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1E6" w:rsidRPr="000F11E6" w:rsidRDefault="000F11E6" w:rsidP="00E17D9F">
      <w:pPr>
        <w:rPr>
          <w:b/>
          <w:sz w:val="24"/>
          <w:szCs w:val="24"/>
        </w:rPr>
      </w:pPr>
      <w:proofErr w:type="spellStart"/>
      <w:r w:rsidRPr="000F11E6">
        <w:rPr>
          <w:b/>
          <w:color w:val="E36C0A" w:themeColor="accent6" w:themeShade="BF"/>
          <w:sz w:val="24"/>
          <w:szCs w:val="24"/>
        </w:rPr>
        <w:t>Βαβάμη</w:t>
      </w:r>
      <w:proofErr w:type="spellEnd"/>
      <w:r w:rsidRPr="000F11E6">
        <w:rPr>
          <w:b/>
          <w:color w:val="E36C0A" w:themeColor="accent6" w:themeShade="BF"/>
          <w:sz w:val="24"/>
          <w:szCs w:val="24"/>
        </w:rPr>
        <w:t xml:space="preserve"> Μαρία </w:t>
      </w:r>
      <w:r w:rsidRPr="000F11E6">
        <w:rPr>
          <w:b/>
          <w:sz w:val="24"/>
          <w:szCs w:val="24"/>
        </w:rPr>
        <w:t>477</w:t>
      </w:r>
    </w:p>
    <w:p w:rsidR="000F11E6" w:rsidRDefault="000F11E6" w:rsidP="00E17D9F">
      <w:pPr>
        <w:rPr>
          <w:b/>
          <w:sz w:val="24"/>
          <w:szCs w:val="24"/>
        </w:rPr>
      </w:pPr>
      <w:proofErr w:type="spellStart"/>
      <w:r w:rsidRPr="000F11E6">
        <w:rPr>
          <w:b/>
          <w:color w:val="E36C0A" w:themeColor="accent6" w:themeShade="BF"/>
          <w:sz w:val="24"/>
          <w:szCs w:val="24"/>
        </w:rPr>
        <w:t>Κιουμουσίδου</w:t>
      </w:r>
      <w:proofErr w:type="spellEnd"/>
      <w:r w:rsidRPr="000F11E6">
        <w:rPr>
          <w:b/>
          <w:color w:val="E36C0A" w:themeColor="accent6" w:themeShade="BF"/>
          <w:sz w:val="24"/>
          <w:szCs w:val="24"/>
        </w:rPr>
        <w:t xml:space="preserve"> Μαρία </w:t>
      </w:r>
      <w:r w:rsidRPr="000F11E6">
        <w:rPr>
          <w:b/>
          <w:sz w:val="24"/>
          <w:szCs w:val="24"/>
        </w:rPr>
        <w:t>478</w:t>
      </w:r>
    </w:p>
    <w:p w:rsidR="00160ECC" w:rsidRPr="000F11E6" w:rsidRDefault="00160ECC" w:rsidP="00160ECC">
      <w:pPr>
        <w:shd w:val="clear" w:color="auto" w:fill="FDE9D9" w:themeFill="accent6" w:themeFillTint="33"/>
        <w:rPr>
          <w:b/>
          <w:color w:val="E36C0A" w:themeColor="accent6" w:themeShade="BF"/>
          <w:sz w:val="24"/>
          <w:szCs w:val="24"/>
        </w:rPr>
      </w:pPr>
    </w:p>
    <w:p w:rsidR="00E17D9F" w:rsidRPr="00E17D9F" w:rsidRDefault="00E17D9F" w:rsidP="00E17D9F">
      <w:pPr>
        <w:rPr>
          <w:b/>
          <w:sz w:val="24"/>
          <w:szCs w:val="24"/>
        </w:rPr>
      </w:pPr>
      <w:r w:rsidRPr="00E17D9F">
        <w:rPr>
          <w:b/>
          <w:sz w:val="24"/>
          <w:szCs w:val="24"/>
        </w:rPr>
        <w:t>Πρόταση 1 «</w:t>
      </w:r>
      <w:r>
        <w:rPr>
          <w:b/>
          <w:sz w:val="24"/>
          <w:szCs w:val="24"/>
        </w:rPr>
        <w:t>Η ισορροπία ανάμεσα στο άτομο</w:t>
      </w:r>
      <w:r w:rsidRPr="00E17D9F">
        <w:rPr>
          <w:b/>
          <w:sz w:val="24"/>
          <w:szCs w:val="24"/>
        </w:rPr>
        <w:t xml:space="preserve"> και την αλληλεπίδραση»</w:t>
      </w:r>
    </w:p>
    <w:p w:rsidR="00E17D9F" w:rsidRPr="00E17D9F" w:rsidRDefault="00E17D9F" w:rsidP="00E17D9F">
      <w:pPr>
        <w:rPr>
          <w:b/>
          <w:color w:val="76923C" w:themeColor="accent3" w:themeShade="BF"/>
        </w:rPr>
      </w:pPr>
      <w:r w:rsidRPr="00E17D9F">
        <w:rPr>
          <w:b/>
          <w:color w:val="76923C" w:themeColor="accent3" w:themeShade="BF"/>
        </w:rPr>
        <w:t>Υπέρ</w:t>
      </w:r>
    </w:p>
    <w:p w:rsidR="00E17D9F" w:rsidRPr="00E17D9F" w:rsidRDefault="00E17D9F" w:rsidP="00E17D9F">
      <w:r w:rsidRPr="00E17D9F">
        <w:t xml:space="preserve">Παλαιότερα οι μαθητές εργαζόντουσαν μόνοι τους σε υπολογιστές, όμως οι εμπειρικές έρευνες έδειξαν ότι η συνεργασία μπροστά στην οθόνη είχε καλύτερα μαθησιακά αποτελέσματα. Η ατελής εξατομίκευση αποζημιώθηκε από το κέρδος των κοινωνικών αλληλεπιδράσεων Αυτό βασίζεται στις ερωτήσεις, τις εξηγήσεις του αποτελέσματος, τις αποφάσεις, τις διαφωνίες, τις διαπραγματεύσεις  αλλά και τις ρυθμίσεις μεταξύ των μελών για τη χρήση του υπολογιστή. Επιπλέον ο μαθητής αλληλεπιδρά προς δύο κατευθύνσεις: με το σύστημα και με τον συν-μαθητή. </w:t>
      </w:r>
    </w:p>
    <w:p w:rsidR="00E17D9F" w:rsidRDefault="00E17D9F" w:rsidP="00E17D9F">
      <w:r w:rsidRPr="00E17D9F">
        <w:t xml:space="preserve">Το </w:t>
      </w:r>
      <w:r w:rsidRPr="00E17D9F">
        <w:rPr>
          <w:lang w:val="en-US"/>
        </w:rPr>
        <w:t>CSCL</w:t>
      </w:r>
      <w:r w:rsidRPr="00E17D9F">
        <w:t xml:space="preserve"> αλλάζει την εστίασή του από τις αλληλεπιδράσεις ανάμεσα στο σύστημα και το μαθητή στις κοινωνικές αλληλεπιδράσεις. Αυτό έχει να κάνει και με την εξέλιξη των μαθησιακών θεωριών όπως την κείμενη και διαμοιραζόμενη μάθηση αλλά και την τεχνολογική εξέλιξη. Πλέον ζούμε σε ένα διασυνδεδεμένο κόσμο και παρόλο που η προσαρμογή στο χρήστη ενδιαφέρει το </w:t>
      </w:r>
      <w:r w:rsidRPr="00E17D9F">
        <w:rPr>
          <w:lang w:val="en-US"/>
        </w:rPr>
        <w:t>CSCL</w:t>
      </w:r>
      <w:r w:rsidRPr="00E17D9F">
        <w:t xml:space="preserve">, μπορεί να επεκταθεί έτσι ώστε να διευκολύνει και ομαδικές καταστάσεις. Παρατηρείται ότι υπάρχει μία ψευδαίσθηση σύγκλισης στο ότι βλέπουμε δραστηριότητες που περιλαμβάνουν κοινωνικές αλληλεπιδράσεις σαν ένα τρόπο για κατασκευή ατομικής γνώσης. Κάποιος μπορεί να αναπτύξει συνεργατικές τεχνικές για την ενδυνάμωση της ατομικής μάθησης χωρίς να βλέπει απαραίτητα τη γνώση σαν μία κοινωνική διαδικασία. Μάλιστα, κάποιοι μελετητές του </w:t>
      </w:r>
      <w:r w:rsidRPr="00E17D9F">
        <w:rPr>
          <w:lang w:val="en-US"/>
        </w:rPr>
        <w:t>CSCL</w:t>
      </w:r>
      <w:r w:rsidRPr="00E17D9F">
        <w:t xml:space="preserve"> θεωρούν την διαμοιραζόμενη γνώση σαν μία προέκταση της ατομικής.</w:t>
      </w:r>
    </w:p>
    <w:p w:rsidR="000906C3" w:rsidRDefault="000906C3" w:rsidP="00E17D9F">
      <w:pPr>
        <w:rPr>
          <w:rFonts w:eastAsia="Times New Roman" w:cs="Times New Roman"/>
          <w:lang w:eastAsia="zh-TW"/>
        </w:rPr>
      </w:pPr>
      <w:proofErr w:type="spellStart"/>
      <w:proofErr w:type="gramStart"/>
      <w:r w:rsidRPr="00E17D9F">
        <w:rPr>
          <w:rFonts w:eastAsia="Times New Roman" w:cs="Times New Roman"/>
          <w:lang w:val="en-US" w:eastAsia="zh-TW"/>
        </w:rPr>
        <w:t>Dillenbourg</w:t>
      </w:r>
      <w:proofErr w:type="spellEnd"/>
      <w:r w:rsidRPr="00E17D9F">
        <w:rPr>
          <w:rFonts w:eastAsia="Times New Roman" w:cs="Times New Roman"/>
          <w:lang w:val="en-US" w:eastAsia="zh-TW"/>
        </w:rPr>
        <w:t xml:space="preserve">, P., </w:t>
      </w:r>
      <w:proofErr w:type="spellStart"/>
      <w:r w:rsidRPr="00E17D9F">
        <w:rPr>
          <w:rFonts w:eastAsia="Times New Roman" w:cs="Times New Roman"/>
          <w:lang w:val="en-US" w:eastAsia="zh-TW"/>
        </w:rPr>
        <w:t>Järvelä</w:t>
      </w:r>
      <w:proofErr w:type="spellEnd"/>
      <w:r w:rsidRPr="00E17D9F">
        <w:rPr>
          <w:rFonts w:eastAsia="Times New Roman" w:cs="Times New Roman"/>
          <w:lang w:val="en-US" w:eastAsia="zh-TW"/>
        </w:rPr>
        <w:t>, S., &amp; Fischer, F. (2009).</w:t>
      </w:r>
      <w:proofErr w:type="gramEnd"/>
      <w:r w:rsidRPr="00E17D9F">
        <w:rPr>
          <w:rFonts w:eastAsia="Times New Roman" w:cs="Times New Roman"/>
          <w:lang w:val="en-US" w:eastAsia="zh-TW"/>
        </w:rPr>
        <w:t xml:space="preserve"> </w:t>
      </w:r>
      <w:proofErr w:type="gramStart"/>
      <w:r w:rsidRPr="00E17D9F">
        <w:rPr>
          <w:rFonts w:eastAsia="Times New Roman" w:cs="Times New Roman"/>
          <w:lang w:val="en-US" w:eastAsia="zh-TW"/>
        </w:rPr>
        <w:t>The evolution of research on computer-supported collaborative learning.</w:t>
      </w:r>
      <w:proofErr w:type="gramEnd"/>
      <w:r w:rsidRPr="00E17D9F">
        <w:rPr>
          <w:rFonts w:eastAsia="Times New Roman" w:cs="Times New Roman"/>
          <w:lang w:val="en-US" w:eastAsia="zh-TW"/>
        </w:rPr>
        <w:t xml:space="preserve"> </w:t>
      </w:r>
      <w:proofErr w:type="spellStart"/>
      <w:r w:rsidRPr="00E17D9F">
        <w:rPr>
          <w:rFonts w:eastAsia="Times New Roman" w:cs="Times New Roman"/>
          <w:lang w:eastAsia="zh-TW"/>
        </w:rPr>
        <w:t>In</w:t>
      </w:r>
      <w:proofErr w:type="spellEnd"/>
      <w:r w:rsidRPr="00E17D9F">
        <w:rPr>
          <w:rFonts w:eastAsia="Times New Roman" w:cs="Times New Roman"/>
          <w:lang w:eastAsia="zh-TW"/>
        </w:rPr>
        <w:t xml:space="preserve"> </w:t>
      </w:r>
      <w:proofErr w:type="spellStart"/>
      <w:r w:rsidRPr="00E17D9F">
        <w:rPr>
          <w:rFonts w:eastAsia="Times New Roman" w:cs="Times New Roman"/>
          <w:i/>
          <w:iCs/>
          <w:lang w:eastAsia="zh-TW"/>
        </w:rPr>
        <w:t>Technology</w:t>
      </w:r>
      <w:proofErr w:type="spellEnd"/>
      <w:r w:rsidRPr="00E17D9F">
        <w:rPr>
          <w:rFonts w:eastAsia="Times New Roman" w:cs="Times New Roman"/>
          <w:i/>
          <w:iCs/>
          <w:lang w:eastAsia="zh-TW"/>
        </w:rPr>
        <w:t>-</w:t>
      </w:r>
      <w:proofErr w:type="spellStart"/>
      <w:r w:rsidRPr="00E17D9F">
        <w:rPr>
          <w:rFonts w:eastAsia="Times New Roman" w:cs="Times New Roman"/>
          <w:i/>
          <w:iCs/>
          <w:lang w:eastAsia="zh-TW"/>
        </w:rPr>
        <w:t>enhanced</w:t>
      </w:r>
      <w:proofErr w:type="spellEnd"/>
      <w:r w:rsidRPr="00E17D9F">
        <w:rPr>
          <w:rFonts w:eastAsia="Times New Roman" w:cs="Times New Roman"/>
          <w:i/>
          <w:iCs/>
          <w:lang w:eastAsia="zh-TW"/>
        </w:rPr>
        <w:t xml:space="preserve"> learning</w:t>
      </w:r>
      <w:r w:rsidRPr="00E17D9F">
        <w:rPr>
          <w:rFonts w:eastAsia="Times New Roman" w:cs="Times New Roman"/>
          <w:lang w:eastAsia="zh-TW"/>
        </w:rPr>
        <w:t xml:space="preserve"> (</w:t>
      </w:r>
      <w:proofErr w:type="spellStart"/>
      <w:r w:rsidRPr="00E17D9F">
        <w:rPr>
          <w:rFonts w:eastAsia="Times New Roman" w:cs="Times New Roman"/>
          <w:lang w:eastAsia="zh-TW"/>
        </w:rPr>
        <w:t>pp</w:t>
      </w:r>
      <w:proofErr w:type="spellEnd"/>
      <w:r w:rsidRPr="00E17D9F">
        <w:rPr>
          <w:rFonts w:eastAsia="Times New Roman" w:cs="Times New Roman"/>
          <w:lang w:eastAsia="zh-TW"/>
        </w:rPr>
        <w:t xml:space="preserve">. 3-19). </w:t>
      </w:r>
      <w:proofErr w:type="spellStart"/>
      <w:r w:rsidRPr="00E17D9F">
        <w:rPr>
          <w:rFonts w:eastAsia="Times New Roman" w:cs="Times New Roman"/>
          <w:lang w:eastAsia="zh-TW"/>
        </w:rPr>
        <w:t>Springer</w:t>
      </w:r>
      <w:proofErr w:type="spellEnd"/>
      <w:r w:rsidRPr="00E17D9F">
        <w:rPr>
          <w:rFonts w:eastAsia="Times New Roman" w:cs="Times New Roman"/>
          <w:lang w:eastAsia="zh-TW"/>
        </w:rPr>
        <w:t xml:space="preserve"> </w:t>
      </w:r>
      <w:proofErr w:type="spellStart"/>
      <w:r w:rsidRPr="00E17D9F">
        <w:rPr>
          <w:rFonts w:eastAsia="Times New Roman" w:cs="Times New Roman"/>
          <w:lang w:eastAsia="zh-TW"/>
        </w:rPr>
        <w:t>Netherlands</w:t>
      </w:r>
      <w:proofErr w:type="spellEnd"/>
      <w:r w:rsidRPr="00E17D9F">
        <w:rPr>
          <w:rFonts w:eastAsia="Times New Roman" w:cs="Times New Roman"/>
          <w:lang w:eastAsia="zh-TW"/>
        </w:rPr>
        <w:t>.</w:t>
      </w:r>
    </w:p>
    <w:p w:rsidR="00893991" w:rsidRPr="00893991" w:rsidRDefault="00130959" w:rsidP="00A22B3F">
      <w:pPr>
        <w:jc w:val="both"/>
        <w:rPr>
          <w:b/>
          <w:color w:val="548DD4" w:themeColor="text2" w:themeTint="99"/>
        </w:rPr>
      </w:pPr>
      <w:r w:rsidRPr="00893991">
        <w:rPr>
          <w:b/>
          <w:color w:val="548DD4" w:themeColor="text2" w:themeTint="99"/>
        </w:rPr>
        <w:t>Δάκος:</w:t>
      </w:r>
      <w:r>
        <w:rPr>
          <w:color w:val="548DD4" w:themeColor="text2" w:themeTint="99"/>
        </w:rPr>
        <w:t xml:space="preserve"> Θεωρώ ότι είναι πολύ καλή η επιχειρηματολογία της συγκεκριμένης θέσης</w:t>
      </w:r>
      <w:r w:rsidR="00893991">
        <w:rPr>
          <w:color w:val="548DD4" w:themeColor="text2" w:themeTint="99"/>
        </w:rPr>
        <w:t xml:space="preserve">, αν και είναι λίγο οξύμωρο να υποστηρίζει κάποιος τις θέσεις των </w:t>
      </w:r>
      <w:proofErr w:type="spellStart"/>
      <w:r w:rsidR="00893991">
        <w:rPr>
          <w:color w:val="548DD4" w:themeColor="text2" w:themeTint="99"/>
          <w:lang w:val="en-US"/>
        </w:rPr>
        <w:t>Dillenbourg</w:t>
      </w:r>
      <w:proofErr w:type="spellEnd"/>
      <w:r w:rsidR="00893991" w:rsidRPr="0008498F">
        <w:rPr>
          <w:color w:val="548DD4" w:themeColor="text2" w:themeTint="99"/>
        </w:rPr>
        <w:t>-</w:t>
      </w:r>
      <w:r w:rsidR="00893991">
        <w:rPr>
          <w:color w:val="548DD4" w:themeColor="text2" w:themeTint="99"/>
          <w:lang w:val="en-US"/>
        </w:rPr>
        <w:t>Fischer</w:t>
      </w:r>
      <w:r w:rsidR="00893991" w:rsidRPr="0008498F">
        <w:rPr>
          <w:color w:val="548DD4" w:themeColor="text2" w:themeTint="99"/>
        </w:rPr>
        <w:t xml:space="preserve">, μέσω ενός άρθρου των </w:t>
      </w:r>
      <w:proofErr w:type="spellStart"/>
      <w:r w:rsidR="00893991">
        <w:rPr>
          <w:color w:val="548DD4" w:themeColor="text2" w:themeTint="99"/>
          <w:lang w:val="en-US"/>
        </w:rPr>
        <w:t>Dillenbourg</w:t>
      </w:r>
      <w:proofErr w:type="spellEnd"/>
      <w:r w:rsidR="00893991" w:rsidRPr="0008498F">
        <w:rPr>
          <w:color w:val="548DD4" w:themeColor="text2" w:themeTint="99"/>
        </w:rPr>
        <w:t>-</w:t>
      </w:r>
      <w:r w:rsidR="00893991">
        <w:rPr>
          <w:color w:val="548DD4" w:themeColor="text2" w:themeTint="99"/>
          <w:lang w:val="en-US"/>
        </w:rPr>
        <w:t>Fischer</w:t>
      </w:r>
      <w:r w:rsidR="00893991" w:rsidRPr="0008498F">
        <w:rPr>
          <w:color w:val="548DD4" w:themeColor="text2" w:themeTint="99"/>
        </w:rPr>
        <w:t>.</w:t>
      </w:r>
      <w:r w:rsidR="00893991">
        <w:rPr>
          <w:color w:val="548DD4" w:themeColor="text2" w:themeTint="99"/>
        </w:rPr>
        <w:t xml:space="preserve"> </w:t>
      </w:r>
      <w:r w:rsidR="00893991" w:rsidRPr="00893991">
        <w:rPr>
          <w:b/>
          <w:color w:val="548DD4" w:themeColor="text2" w:themeTint="99"/>
        </w:rPr>
        <w:t>Βαθμός: 3</w:t>
      </w:r>
    </w:p>
    <w:p w:rsidR="00D552E5" w:rsidRPr="00E17D9F" w:rsidRDefault="00D552E5" w:rsidP="00E17D9F">
      <w:pPr>
        <w:rPr>
          <w:b/>
          <w:color w:val="C00000"/>
        </w:rPr>
      </w:pPr>
      <w:r w:rsidRPr="00E17D9F">
        <w:rPr>
          <w:b/>
          <w:color w:val="C00000"/>
        </w:rPr>
        <w:t>Κατά</w:t>
      </w:r>
    </w:p>
    <w:p w:rsidR="00D006DE" w:rsidRPr="00E17D9F" w:rsidRDefault="0019700B" w:rsidP="00E17D9F">
      <w:pPr>
        <w:autoSpaceDE w:val="0"/>
        <w:autoSpaceDN w:val="0"/>
        <w:adjustRightInd w:val="0"/>
        <w:spacing w:after="0"/>
        <w:rPr>
          <w:rFonts w:cs="Times New Roman"/>
        </w:rPr>
      </w:pPr>
      <w:r w:rsidRPr="00E17D9F">
        <w:rPr>
          <w:rFonts w:cs="Times New Roman"/>
        </w:rPr>
        <w:t xml:space="preserve">Είναι κοινώς αποδεκτό ότι η μάθηση είναι σε μεγάλο βαθμό ατομική υπόθεση. </w:t>
      </w:r>
      <w:r w:rsidR="0076659E" w:rsidRPr="00E17D9F">
        <w:rPr>
          <w:rFonts w:cs="Times New Roman"/>
        </w:rPr>
        <w:t xml:space="preserve">Παρά το μεγάλο ενδιαφέρον για τις κοινωνικές αλληλεπιδράσεις στη μάθηση βασισμένη στον υπολογιστή, η ατομικότητα παραμένει μια έννοια – κλειδί. Ένα παράδειγμα είναι </w:t>
      </w:r>
      <w:r w:rsidR="004E1A73" w:rsidRPr="00E17D9F">
        <w:rPr>
          <w:rFonts w:cs="Times New Roman"/>
        </w:rPr>
        <w:t xml:space="preserve">η σημασία της ατομικότητας και των αναγκών του ατόμου για </w:t>
      </w:r>
      <w:r w:rsidR="00DA0FC1" w:rsidRPr="00E17D9F">
        <w:rPr>
          <w:rFonts w:cs="Times New Roman"/>
        </w:rPr>
        <w:t xml:space="preserve">τη </w:t>
      </w:r>
      <w:r w:rsidR="004E1A73" w:rsidRPr="00E17D9F">
        <w:rPr>
          <w:rFonts w:cs="Times New Roman"/>
        </w:rPr>
        <w:t xml:space="preserve">μάθηση από φορητές συσκευές. Στο άρθρο των </w:t>
      </w:r>
      <w:r w:rsidR="004E1A73" w:rsidRPr="00E17D9F">
        <w:rPr>
          <w:rFonts w:cs="Times New Roman"/>
          <w:lang w:val="en-US"/>
        </w:rPr>
        <w:t>Bull</w:t>
      </w:r>
      <w:r w:rsidR="004E1A73" w:rsidRPr="00E17D9F">
        <w:rPr>
          <w:rFonts w:cs="Times New Roman"/>
        </w:rPr>
        <w:t xml:space="preserve"> &amp; </w:t>
      </w:r>
      <w:r w:rsidR="004E1A73" w:rsidRPr="00E17D9F">
        <w:rPr>
          <w:rFonts w:cs="Times New Roman"/>
          <w:lang w:val="en-US"/>
        </w:rPr>
        <w:t>Reid</w:t>
      </w:r>
      <w:r w:rsidR="004E1A73" w:rsidRPr="00E17D9F">
        <w:rPr>
          <w:rFonts w:cs="Times New Roman"/>
        </w:rPr>
        <w:t xml:space="preserve">  γίνεται αναφορά στο παραπάνω παράδειγμα, και τονίζεται </w:t>
      </w:r>
      <w:r w:rsidR="00DA0FC1" w:rsidRPr="00E17D9F">
        <w:rPr>
          <w:rFonts w:cs="Times New Roman"/>
        </w:rPr>
        <w:t>η αξία τ</w:t>
      </w:r>
      <w:r w:rsidR="004E1A73" w:rsidRPr="00E17D9F">
        <w:rPr>
          <w:rFonts w:cs="Times New Roman"/>
        </w:rPr>
        <w:t>η</w:t>
      </w:r>
      <w:r w:rsidR="00DA0FC1" w:rsidRPr="00E17D9F">
        <w:rPr>
          <w:rFonts w:cs="Times New Roman"/>
        </w:rPr>
        <w:t>ς</w:t>
      </w:r>
      <w:r w:rsidR="004E1A73" w:rsidRPr="00E17D9F">
        <w:rPr>
          <w:rFonts w:cs="Times New Roman"/>
        </w:rPr>
        <w:t xml:space="preserve"> ατομική</w:t>
      </w:r>
      <w:r w:rsidR="00DA0FC1" w:rsidRPr="00E17D9F">
        <w:rPr>
          <w:rFonts w:cs="Times New Roman"/>
        </w:rPr>
        <w:t>ς</w:t>
      </w:r>
      <w:r w:rsidR="004E1A73" w:rsidRPr="00E17D9F">
        <w:rPr>
          <w:rFonts w:cs="Times New Roman"/>
        </w:rPr>
        <w:t xml:space="preserve"> μάθηση</w:t>
      </w:r>
      <w:r w:rsidR="00DA0FC1" w:rsidRPr="00E17D9F">
        <w:rPr>
          <w:rFonts w:cs="Times New Roman"/>
        </w:rPr>
        <w:t>ς</w:t>
      </w:r>
      <w:r w:rsidR="004E1A73" w:rsidRPr="00E17D9F">
        <w:rPr>
          <w:rFonts w:cs="Times New Roman"/>
        </w:rPr>
        <w:t xml:space="preserve"> μέσω μιας φορητής συσκευής</w:t>
      </w:r>
      <w:r w:rsidR="00DA0FC1" w:rsidRPr="00E17D9F">
        <w:rPr>
          <w:rFonts w:cs="Times New Roman"/>
        </w:rPr>
        <w:t>, όπου δεν εξετάζεται το άτομο ως μέλος μιας ομάδας</w:t>
      </w:r>
      <w:r w:rsidR="004E1A73" w:rsidRPr="00E17D9F">
        <w:rPr>
          <w:rFonts w:cs="Times New Roman"/>
        </w:rPr>
        <w:t xml:space="preserve">. </w:t>
      </w:r>
      <w:r w:rsidRPr="00E17D9F">
        <w:rPr>
          <w:rFonts w:cs="Times New Roman"/>
        </w:rPr>
        <w:t xml:space="preserve">Ακόμα, η ατομικότητα αποτελεί βασικό στοιχείο για τον διδακτικό σχεδιασμό </w:t>
      </w:r>
      <w:r w:rsidR="00934598" w:rsidRPr="00E17D9F">
        <w:rPr>
          <w:rFonts w:cs="Times New Roman"/>
        </w:rPr>
        <w:t xml:space="preserve">μαθημάτων βασισμένων στον υπολογιστή, αφού η </w:t>
      </w:r>
      <w:r w:rsidR="00934598" w:rsidRPr="00E17D9F">
        <w:rPr>
          <w:rFonts w:cs="Times New Roman"/>
        </w:rPr>
        <w:lastRenderedPageBreak/>
        <w:t xml:space="preserve">αποτελεσματικότητα τους αφορά στο επίπεδο επεξήγησης, στην ποιότητα των ασκήσεων και στη διδακτική στρατηγική προσαρμοσμένα στις ατομικές ανάγκες των μαθητών. </w:t>
      </w:r>
      <w:r w:rsidR="00563A8A" w:rsidRPr="00E17D9F">
        <w:rPr>
          <w:rFonts w:cs="Times New Roman"/>
        </w:rPr>
        <w:t xml:space="preserve">Σύμφωνα με την έρευνα του </w:t>
      </w:r>
      <w:proofErr w:type="spellStart"/>
      <w:r w:rsidR="00563A8A" w:rsidRPr="00E17D9F">
        <w:rPr>
          <w:rFonts w:cs="Times New Roman"/>
          <w:lang w:val="en-US"/>
        </w:rPr>
        <w:t>Alspaugh</w:t>
      </w:r>
      <w:proofErr w:type="spellEnd"/>
      <w:r w:rsidR="00563A8A" w:rsidRPr="00E17D9F">
        <w:rPr>
          <w:rFonts w:cs="Times New Roman"/>
        </w:rPr>
        <w:t xml:space="preserve"> δεν υπάρχει σχέση μεταξύ του αριθμού των ατόμων σε έναν υπολογιστή και της απόδοσης τους, άρα ένα άτομο σε κάθε υπολογιστή μπορεί να φέρει εξίσου καλά μαθησιακά αποτελέσματα συγκριτικά με περισσότερα σε έναν υπολογιστή.</w:t>
      </w:r>
      <w:r w:rsidR="0076659E" w:rsidRPr="00E17D9F">
        <w:rPr>
          <w:rFonts w:cs="Times New Roman"/>
        </w:rPr>
        <w:t xml:space="preserve"> Αλλά, ο δάσκαλος και ο τρόπος χρήσης του υπολογιστή στο μάθημα μπορεί να έχουν μεγαλύτερη επίδραση στην επίδοση και την παρουσία των μαθητών, παρά και μόνο ο αριθμός των μαθητών ανά υπολογιστή.</w:t>
      </w:r>
      <w:r w:rsidR="004E5FDA" w:rsidRPr="00E17D9F">
        <w:rPr>
          <w:rFonts w:cs="Times New Roman"/>
        </w:rPr>
        <w:t xml:space="preserve"> Επομένως, θα ήταν καλό να λαμβάνουμε υπόψη </w:t>
      </w:r>
      <w:r w:rsidR="00993621" w:rsidRPr="00E17D9F">
        <w:rPr>
          <w:rFonts w:cs="Times New Roman"/>
        </w:rPr>
        <w:t>για το διδακτικό σχεδιασμό και τις ατομικές ανάγκες του μαθητή και όχι μόνο τις ανάγκες του στα πλαίσια μιας ομάδας.</w:t>
      </w:r>
    </w:p>
    <w:p w:rsidR="00DA0FC1" w:rsidRPr="00E17D9F" w:rsidRDefault="00DA0FC1" w:rsidP="00E17D9F">
      <w:pPr>
        <w:autoSpaceDE w:val="0"/>
        <w:autoSpaceDN w:val="0"/>
        <w:adjustRightInd w:val="0"/>
        <w:spacing w:after="0"/>
        <w:rPr>
          <w:rFonts w:cs="Times New Roman"/>
        </w:rPr>
      </w:pPr>
    </w:p>
    <w:p w:rsidR="004E1A73" w:rsidRPr="00E17D9F" w:rsidRDefault="004E1A73" w:rsidP="00E17D9F">
      <w:pPr>
        <w:autoSpaceDE w:val="0"/>
        <w:autoSpaceDN w:val="0"/>
        <w:adjustRightInd w:val="0"/>
        <w:spacing w:after="0"/>
        <w:rPr>
          <w:rFonts w:cs="Times New Roman"/>
          <w:lang w:val="en-US"/>
        </w:rPr>
      </w:pPr>
      <w:proofErr w:type="spellStart"/>
      <w:r w:rsidRPr="00E17D9F">
        <w:rPr>
          <w:rFonts w:cs="Times New Roman"/>
          <w:lang w:val="en-US"/>
        </w:rPr>
        <w:t>Alspaugh</w:t>
      </w:r>
      <w:proofErr w:type="spellEnd"/>
      <w:r w:rsidRPr="00E17D9F">
        <w:rPr>
          <w:rFonts w:cs="Times New Roman"/>
          <w:lang w:val="en-US"/>
        </w:rPr>
        <w:t xml:space="preserve">, J. W. (1999) </w:t>
      </w:r>
      <w:proofErr w:type="gramStart"/>
      <w:r w:rsidRPr="00E17D9F">
        <w:rPr>
          <w:rFonts w:cs="Times New Roman"/>
          <w:lang w:val="en-US"/>
        </w:rPr>
        <w:t>The</w:t>
      </w:r>
      <w:proofErr w:type="gramEnd"/>
      <w:r w:rsidRPr="00E17D9F">
        <w:rPr>
          <w:rFonts w:cs="Times New Roman"/>
          <w:lang w:val="en-US"/>
        </w:rPr>
        <w:t xml:space="preserve"> Relationship between the Number of Students per</w:t>
      </w:r>
      <w:r w:rsidR="00E17D9F" w:rsidRPr="00E17D9F">
        <w:rPr>
          <w:rFonts w:cs="Times New Roman"/>
          <w:lang w:val="en-US"/>
        </w:rPr>
        <w:t xml:space="preserve"> </w:t>
      </w:r>
      <w:r w:rsidRPr="00E17D9F">
        <w:rPr>
          <w:rFonts w:cs="Times New Roman"/>
          <w:lang w:val="en-US"/>
        </w:rPr>
        <w:t>Computer and Educational Outcomes. Journal of Educational Computing</w:t>
      </w:r>
      <w:r w:rsidR="00E17D9F" w:rsidRPr="0008498F">
        <w:rPr>
          <w:rFonts w:cs="Times New Roman"/>
          <w:lang w:val="en-US"/>
        </w:rPr>
        <w:t xml:space="preserve"> </w:t>
      </w:r>
      <w:r w:rsidRPr="00E17D9F">
        <w:rPr>
          <w:rFonts w:cs="Times New Roman"/>
          <w:lang w:val="en-US"/>
        </w:rPr>
        <w:t>Research, 21 (2), pp. 142-150</w:t>
      </w:r>
    </w:p>
    <w:p w:rsidR="004E1A73" w:rsidRPr="00E17D9F" w:rsidRDefault="004E1A73" w:rsidP="00E17D9F">
      <w:pPr>
        <w:autoSpaceDE w:val="0"/>
        <w:autoSpaceDN w:val="0"/>
        <w:adjustRightInd w:val="0"/>
        <w:spacing w:after="0"/>
        <w:rPr>
          <w:rFonts w:cs="Times New Roman"/>
          <w:lang w:val="en-US"/>
        </w:rPr>
      </w:pPr>
    </w:p>
    <w:p w:rsidR="00D006DE" w:rsidRPr="00E17D9F" w:rsidRDefault="00D006DE" w:rsidP="00E17D9F">
      <w:pPr>
        <w:autoSpaceDE w:val="0"/>
        <w:autoSpaceDN w:val="0"/>
        <w:adjustRightInd w:val="0"/>
        <w:spacing w:after="0"/>
        <w:rPr>
          <w:rFonts w:cs="Times New Roman"/>
          <w:lang w:val="en-US"/>
        </w:rPr>
      </w:pPr>
      <w:r w:rsidRPr="00E17D9F">
        <w:rPr>
          <w:rFonts w:cs="Times New Roman"/>
          <w:lang w:val="en-US"/>
        </w:rPr>
        <w:t xml:space="preserve">Bull, S. &amp; Reid, E. (2003). </w:t>
      </w:r>
      <w:proofErr w:type="spellStart"/>
      <w:r w:rsidRPr="00E17D9F">
        <w:rPr>
          <w:rFonts w:cs="Times New Roman"/>
          <w:lang w:val="en-US"/>
        </w:rPr>
        <w:t>Individualised</w:t>
      </w:r>
      <w:proofErr w:type="spellEnd"/>
      <w:r w:rsidRPr="00E17D9F">
        <w:rPr>
          <w:rFonts w:cs="Times New Roman"/>
          <w:lang w:val="en-US"/>
        </w:rPr>
        <w:t xml:space="preserve"> Revision Material for Use on a Handheld</w:t>
      </w:r>
      <w:r w:rsidR="00E17D9F" w:rsidRPr="00E17D9F">
        <w:rPr>
          <w:rFonts w:cs="Times New Roman"/>
          <w:lang w:val="en-US"/>
        </w:rPr>
        <w:t xml:space="preserve"> </w:t>
      </w:r>
      <w:r w:rsidRPr="00E17D9F">
        <w:rPr>
          <w:rFonts w:cs="Times New Roman"/>
          <w:lang w:val="en-US"/>
        </w:rPr>
        <w:t xml:space="preserve">Computer, in J. </w:t>
      </w:r>
      <w:proofErr w:type="spellStart"/>
      <w:r w:rsidRPr="00E17D9F">
        <w:rPr>
          <w:rFonts w:cs="Times New Roman"/>
          <w:lang w:val="en-US"/>
        </w:rPr>
        <w:t>Attewell</w:t>
      </w:r>
      <w:proofErr w:type="spellEnd"/>
      <w:r w:rsidRPr="00E17D9F">
        <w:rPr>
          <w:rFonts w:cs="Times New Roman"/>
          <w:lang w:val="en-US"/>
        </w:rPr>
        <w:t xml:space="preserve">, G. </w:t>
      </w:r>
      <w:proofErr w:type="spellStart"/>
      <w:r w:rsidRPr="00E17D9F">
        <w:rPr>
          <w:rFonts w:cs="Times New Roman"/>
          <w:lang w:val="en-US"/>
        </w:rPr>
        <w:t>Da</w:t>
      </w:r>
      <w:proofErr w:type="spellEnd"/>
      <w:r w:rsidRPr="00E17D9F">
        <w:rPr>
          <w:rFonts w:cs="Times New Roman"/>
          <w:lang w:val="en-US"/>
        </w:rPr>
        <w:t xml:space="preserve"> </w:t>
      </w:r>
      <w:proofErr w:type="spellStart"/>
      <w:r w:rsidRPr="00E17D9F">
        <w:rPr>
          <w:rFonts w:cs="Times New Roman"/>
          <w:lang w:val="en-US"/>
        </w:rPr>
        <w:t>Bormida</w:t>
      </w:r>
      <w:proofErr w:type="spellEnd"/>
      <w:r w:rsidRPr="00E17D9F">
        <w:rPr>
          <w:rFonts w:cs="Times New Roman"/>
          <w:lang w:val="en-US"/>
        </w:rPr>
        <w:t xml:space="preserve">, M. </w:t>
      </w:r>
      <w:proofErr w:type="spellStart"/>
      <w:r w:rsidRPr="00E17D9F">
        <w:rPr>
          <w:rFonts w:cs="Times New Roman"/>
          <w:lang w:val="en-US"/>
        </w:rPr>
        <w:t>Sharples</w:t>
      </w:r>
      <w:proofErr w:type="spellEnd"/>
      <w:r w:rsidRPr="00E17D9F">
        <w:rPr>
          <w:rFonts w:cs="Times New Roman"/>
          <w:lang w:val="en-US"/>
        </w:rPr>
        <w:t xml:space="preserve"> &amp; C. </w:t>
      </w:r>
      <w:proofErr w:type="spellStart"/>
      <w:r w:rsidRPr="00E17D9F">
        <w:rPr>
          <w:rFonts w:cs="Times New Roman"/>
          <w:lang w:val="en-US"/>
        </w:rPr>
        <w:t>Savill</w:t>
      </w:r>
      <w:proofErr w:type="spellEnd"/>
      <w:r w:rsidRPr="00E17D9F">
        <w:rPr>
          <w:rFonts w:cs="Times New Roman"/>
          <w:lang w:val="en-US"/>
        </w:rPr>
        <w:t>-Smith (</w:t>
      </w:r>
      <w:proofErr w:type="spellStart"/>
      <w:proofErr w:type="gramStart"/>
      <w:r w:rsidRPr="00E17D9F">
        <w:rPr>
          <w:rFonts w:cs="Times New Roman"/>
          <w:lang w:val="en-US"/>
        </w:rPr>
        <w:t>eds</w:t>
      </w:r>
      <w:proofErr w:type="spellEnd"/>
      <w:proofErr w:type="gramEnd"/>
      <w:r w:rsidRPr="00E17D9F">
        <w:rPr>
          <w:rFonts w:cs="Times New Roman"/>
          <w:lang w:val="en-US"/>
        </w:rPr>
        <w:t>),</w:t>
      </w:r>
      <w:r w:rsidR="00E17D9F" w:rsidRPr="00E17D9F">
        <w:rPr>
          <w:rFonts w:cs="Times New Roman"/>
          <w:lang w:val="en-US"/>
        </w:rPr>
        <w:t xml:space="preserve"> </w:t>
      </w:r>
      <w:r w:rsidRPr="00E17D9F">
        <w:rPr>
          <w:rFonts w:cs="Times New Roman"/>
          <w:lang w:val="en-US"/>
        </w:rPr>
        <w:t>MLEARN 2003 Book of Abstracts, Learning and Skills Development Agency,</w:t>
      </w:r>
      <w:r w:rsidR="00E17D9F" w:rsidRPr="00E17D9F">
        <w:rPr>
          <w:rFonts w:cs="Times New Roman"/>
          <w:lang w:val="en-US"/>
        </w:rPr>
        <w:t xml:space="preserve"> </w:t>
      </w:r>
      <w:r w:rsidRPr="00E17D9F">
        <w:rPr>
          <w:rFonts w:cs="Times New Roman"/>
          <w:lang w:val="en-US"/>
        </w:rPr>
        <w:t>London, 8-9.</w:t>
      </w:r>
    </w:p>
    <w:p w:rsidR="00184FCF" w:rsidRPr="0008498F" w:rsidRDefault="00184FCF" w:rsidP="00184FCF">
      <w:pPr>
        <w:spacing w:after="120" w:line="240" w:lineRule="auto"/>
        <w:jc w:val="both"/>
        <w:rPr>
          <w:b/>
          <w:color w:val="548DD4" w:themeColor="text2" w:themeTint="99"/>
          <w:lang w:val="en-US"/>
        </w:rPr>
      </w:pPr>
    </w:p>
    <w:p w:rsidR="00184FCF" w:rsidRPr="00893991" w:rsidRDefault="00184FCF" w:rsidP="00184FCF">
      <w:pPr>
        <w:jc w:val="both"/>
        <w:rPr>
          <w:b/>
          <w:color w:val="548DD4" w:themeColor="text2" w:themeTint="99"/>
        </w:rPr>
      </w:pPr>
      <w:r w:rsidRPr="00893991">
        <w:rPr>
          <w:b/>
          <w:color w:val="548DD4" w:themeColor="text2" w:themeTint="99"/>
        </w:rPr>
        <w:t>Δάκος:</w:t>
      </w:r>
      <w:r>
        <w:rPr>
          <w:color w:val="548DD4" w:themeColor="text2" w:themeTint="99"/>
        </w:rPr>
        <w:t xml:space="preserve"> </w:t>
      </w:r>
      <w:r w:rsidR="00F35DB9">
        <w:rPr>
          <w:color w:val="548DD4" w:themeColor="text2" w:themeTint="99"/>
        </w:rPr>
        <w:t xml:space="preserve">Πολύ καλή αντιπαράθεση και εμπεριστατωμένη μέσω των δύο άρθρων που προβάλλουν τα ανάλογα </w:t>
      </w:r>
      <w:proofErr w:type="spellStart"/>
      <w:r w:rsidR="00F35DB9">
        <w:rPr>
          <w:color w:val="548DD4" w:themeColor="text2" w:themeTint="99"/>
        </w:rPr>
        <w:t>αποτέλεσματα</w:t>
      </w:r>
      <w:proofErr w:type="spellEnd"/>
      <w:r w:rsidRPr="0008498F">
        <w:rPr>
          <w:color w:val="548DD4" w:themeColor="text2" w:themeTint="99"/>
        </w:rPr>
        <w:t>.</w:t>
      </w:r>
      <w:r>
        <w:rPr>
          <w:color w:val="548DD4" w:themeColor="text2" w:themeTint="99"/>
        </w:rPr>
        <w:t xml:space="preserve"> </w:t>
      </w:r>
      <w:r w:rsidRPr="00893991">
        <w:rPr>
          <w:b/>
          <w:color w:val="548DD4" w:themeColor="text2" w:themeTint="99"/>
        </w:rPr>
        <w:t>Βαθμός: 3</w:t>
      </w:r>
    </w:p>
    <w:p w:rsidR="00184FCF" w:rsidRDefault="00184FCF" w:rsidP="00E17D9F"/>
    <w:p w:rsidR="00E17D9F" w:rsidRDefault="00E17D9F" w:rsidP="00E17D9F">
      <w:pPr>
        <w:shd w:val="clear" w:color="auto" w:fill="FDE9D9" w:themeFill="accent6" w:themeFillTint="33"/>
        <w:rPr>
          <w:b/>
          <w:sz w:val="24"/>
          <w:szCs w:val="24"/>
        </w:rPr>
      </w:pPr>
    </w:p>
    <w:p w:rsidR="00E17D9F" w:rsidRPr="00E17D9F" w:rsidRDefault="009F7403" w:rsidP="00E17D9F">
      <w:pPr>
        <w:rPr>
          <w:b/>
          <w:sz w:val="24"/>
          <w:szCs w:val="24"/>
        </w:rPr>
      </w:pPr>
      <w:r w:rsidRPr="00E17D9F">
        <w:rPr>
          <w:b/>
          <w:sz w:val="24"/>
          <w:szCs w:val="24"/>
        </w:rPr>
        <w:t>Πρόταση 2</w:t>
      </w:r>
      <w:r w:rsidR="00E17D9F" w:rsidRPr="00E17D9F">
        <w:rPr>
          <w:b/>
          <w:sz w:val="24"/>
          <w:szCs w:val="24"/>
        </w:rPr>
        <w:t xml:space="preserve"> «Η επίδραση του μέσου είναι μύθος»</w:t>
      </w:r>
    </w:p>
    <w:p w:rsidR="00E17D9F" w:rsidRPr="00E17D9F" w:rsidRDefault="00E17D9F" w:rsidP="00E17D9F">
      <w:pPr>
        <w:rPr>
          <w:b/>
          <w:color w:val="76923C" w:themeColor="accent3" w:themeShade="BF"/>
        </w:rPr>
      </w:pPr>
      <w:r w:rsidRPr="00E17D9F">
        <w:rPr>
          <w:b/>
          <w:color w:val="76923C" w:themeColor="accent3" w:themeShade="BF"/>
        </w:rPr>
        <w:t>Υπέρ</w:t>
      </w:r>
    </w:p>
    <w:p w:rsidR="00E17D9F" w:rsidRDefault="00E17D9F" w:rsidP="00E17D9F">
      <w:r w:rsidRPr="00E17D9F">
        <w:t xml:space="preserve">Για κάθε νέο μέσο που εισάγεται στην εκπαίδευση, υπάρχουν υπερβολικές προσδοκίες για τα εγγενή αποτελέσματα στη μάθηση. Έρευνες έχουν αποτύχει στο να αποδείξουν ότι οι υπολογιστές από μόνοι τους είναι ένα αποτελεσματικό εργαλείο. Το μέσον δεν έχει άμεση επίδραση στο τι μαθαίνει κάποιος χρησιμοποιώντας το. Μάλλον το πώς η μάθηση συμβαίνει είναι που επηρεάζεται από τα χαρακτηριστικά του μέσου. Αλλά αυτό που παίζει ρόλο είναι η εκπαιδευτική προσέγγιση. Π.χ. το ίδιο μέσο θα έχει διαφορετικά αποτελέσματα αν υποστηριχθεί από διαφορετικές εκπαιδευτικές προσεγγίσεις. Στο </w:t>
      </w:r>
      <w:r w:rsidRPr="00E17D9F">
        <w:rPr>
          <w:lang w:val="en-US"/>
        </w:rPr>
        <w:t>CSCL</w:t>
      </w:r>
      <w:r w:rsidRPr="00E17D9F">
        <w:t xml:space="preserve"> ο μύθος για την αποτελεσματικότητα του μέσου είναι λιγότερο εμφανής. Ένας λόγος είναι </w:t>
      </w:r>
      <w:r w:rsidR="00DA4EDC">
        <w:t>η</w:t>
      </w:r>
      <w:r w:rsidRPr="00E17D9F">
        <w:t xml:space="preserve"> αυταπάτες που δημιουργήθηκαν από τις υπερβολικές προσδοκίες για προηγούμενες τεχνολογίες. Ένας δεύτερος λόγος είναι ότι τα ίδια εργαλεία δίνουν αμφιλεγόμενα αποτελέσματα. Τέλος και κύρια,  το </w:t>
      </w:r>
      <w:r w:rsidRPr="00E17D9F">
        <w:rPr>
          <w:lang w:val="en-US"/>
        </w:rPr>
        <w:t>CSCL</w:t>
      </w:r>
      <w:r w:rsidRPr="00E17D9F">
        <w:t xml:space="preserve"> ευνοήθηκε από τη μακρά παράδοση στην έρευνα για τη συνεργική μάθηση, στην οποία βρέθηκαν αναλογίες για τον μύθο του μέσου. Οι έρευνες έδειξαν ότι δεν είναι η συνεργία που επηρεάζει τη μάθηση αλλά μάλλον η αμφισβήτηση των κατάλληλων  εκπαιδευτικών συνθηκών και ακόμα περισσότερο  η εμφάνιση και η υποστήριξη των παραγωγικών αλληλεπιδράσεων που διεγείρουν τις γνωστικές και μεταγνωστικές διαδικασίες, απαραίτητες για τη μάθηση. Αυτά βέβαια δεν </w:t>
      </w:r>
      <w:r w:rsidRPr="00E17D9F">
        <w:lastRenderedPageBreak/>
        <w:t xml:space="preserve">σημαίνει ότι τα </w:t>
      </w:r>
      <w:r w:rsidRPr="00E17D9F">
        <w:rPr>
          <w:lang w:val="en-US"/>
        </w:rPr>
        <w:t>CSCL</w:t>
      </w:r>
      <w:r w:rsidRPr="00E17D9F">
        <w:t xml:space="preserve"> δεν έχουν λόγο ύπαρξης αλλά μάλλον ότι πρέπει επιζητήσουν μία διαφορετική κατανόηση. </w:t>
      </w:r>
    </w:p>
    <w:p w:rsidR="00E75B1C" w:rsidRPr="00893991" w:rsidRDefault="00E75B1C" w:rsidP="00E75B1C">
      <w:pPr>
        <w:jc w:val="both"/>
        <w:rPr>
          <w:b/>
          <w:color w:val="548DD4" w:themeColor="text2" w:themeTint="99"/>
        </w:rPr>
      </w:pPr>
      <w:r w:rsidRPr="00893991">
        <w:rPr>
          <w:b/>
          <w:color w:val="548DD4" w:themeColor="text2" w:themeTint="99"/>
        </w:rPr>
        <w:t>Δάκος:</w:t>
      </w:r>
      <w:r>
        <w:rPr>
          <w:color w:val="548DD4" w:themeColor="text2" w:themeTint="99"/>
        </w:rPr>
        <w:t xml:space="preserve"> </w:t>
      </w:r>
      <w:r w:rsidR="0044440E">
        <w:rPr>
          <w:color w:val="548DD4" w:themeColor="text2" w:themeTint="99"/>
        </w:rPr>
        <w:t xml:space="preserve">Η πρόταση «Στο </w:t>
      </w:r>
      <w:r w:rsidR="0044440E">
        <w:rPr>
          <w:color w:val="548DD4" w:themeColor="text2" w:themeTint="99"/>
          <w:lang w:val="en-US"/>
        </w:rPr>
        <w:t>CSCL</w:t>
      </w:r>
      <w:r w:rsidR="0044440E" w:rsidRPr="0008498F">
        <w:rPr>
          <w:color w:val="548DD4" w:themeColor="text2" w:themeTint="99"/>
        </w:rPr>
        <w:t xml:space="preserve"> </w:t>
      </w:r>
      <w:r w:rsidR="0044440E">
        <w:rPr>
          <w:color w:val="548DD4" w:themeColor="text2" w:themeTint="99"/>
        </w:rPr>
        <w:t xml:space="preserve">ο </w:t>
      </w:r>
      <w:r w:rsidR="0044440E" w:rsidRPr="00FE4E5D">
        <w:rPr>
          <w:b/>
          <w:i/>
          <w:color w:val="548DD4" w:themeColor="text2" w:themeTint="99"/>
        </w:rPr>
        <w:t>μύθος</w:t>
      </w:r>
      <w:r w:rsidR="0044440E">
        <w:rPr>
          <w:color w:val="548DD4" w:themeColor="text2" w:themeTint="99"/>
        </w:rPr>
        <w:t xml:space="preserve"> για την αποτελεσματικότητα του </w:t>
      </w:r>
      <w:r w:rsidR="0044440E" w:rsidRPr="00FE4E5D">
        <w:rPr>
          <w:color w:val="548DD4" w:themeColor="text2" w:themeTint="99"/>
        </w:rPr>
        <w:t>μέσου</w:t>
      </w:r>
      <w:r w:rsidR="0044440E">
        <w:rPr>
          <w:color w:val="548DD4" w:themeColor="text2" w:themeTint="99"/>
        </w:rPr>
        <w:t xml:space="preserve"> είναι </w:t>
      </w:r>
      <w:r w:rsidR="0044440E" w:rsidRPr="0044440E">
        <w:rPr>
          <w:b/>
          <w:i/>
          <w:color w:val="548DD4" w:themeColor="text2" w:themeTint="99"/>
        </w:rPr>
        <w:t>λιγότερο εμφανής</w:t>
      </w:r>
      <w:r w:rsidR="0044440E">
        <w:rPr>
          <w:color w:val="548DD4" w:themeColor="text2" w:themeTint="99"/>
        </w:rPr>
        <w:t>» θεωρώ ότι λίγο μπερδεύει, αφού η θέση είναι ΥΠΕΡ του μύθου.</w:t>
      </w:r>
      <w:r w:rsidR="00FE4E5D">
        <w:rPr>
          <w:color w:val="548DD4" w:themeColor="text2" w:themeTint="99"/>
        </w:rPr>
        <w:t xml:space="preserve"> Οι τρεις αναφερόμενοι λόγοι </w:t>
      </w:r>
      <w:r w:rsidR="003E6D92">
        <w:rPr>
          <w:color w:val="548DD4" w:themeColor="text2" w:themeTint="99"/>
        </w:rPr>
        <w:t>θα μπορούσαν να χαρακτηριστούν περισσότερο από ικανοποιητικοί για να πείσουν κάποιον.</w:t>
      </w:r>
      <w:r>
        <w:rPr>
          <w:color w:val="548DD4" w:themeColor="text2" w:themeTint="99"/>
        </w:rPr>
        <w:t xml:space="preserve"> </w:t>
      </w:r>
      <w:r w:rsidRPr="00893991">
        <w:rPr>
          <w:b/>
          <w:color w:val="548DD4" w:themeColor="text2" w:themeTint="99"/>
        </w:rPr>
        <w:t>Βαθμός: 3</w:t>
      </w:r>
    </w:p>
    <w:p w:rsidR="009F7403" w:rsidRPr="00E17D9F" w:rsidRDefault="009F7403" w:rsidP="00E17D9F">
      <w:pPr>
        <w:rPr>
          <w:b/>
          <w:color w:val="C00000"/>
        </w:rPr>
      </w:pPr>
      <w:r w:rsidRPr="00E17D9F">
        <w:rPr>
          <w:b/>
          <w:color w:val="C00000"/>
        </w:rPr>
        <w:t>Κατά</w:t>
      </w:r>
    </w:p>
    <w:p w:rsidR="002D4901" w:rsidRPr="00E17D9F" w:rsidRDefault="002D4901" w:rsidP="00E17D9F">
      <w:pPr>
        <w:rPr>
          <w:rFonts w:cs="TimesNewRoman"/>
          <w:color w:val="000000"/>
        </w:rPr>
      </w:pPr>
      <w:r w:rsidRPr="00E17D9F">
        <w:t xml:space="preserve">Ο  </w:t>
      </w:r>
      <w:r w:rsidRPr="00E17D9F">
        <w:rPr>
          <w:rFonts w:cs="TimesNewRoman"/>
          <w:color w:val="000000"/>
          <w:lang w:val="en-US"/>
        </w:rPr>
        <w:t>Clark</w:t>
      </w:r>
      <w:r w:rsidR="0080550E" w:rsidRPr="00E17D9F">
        <w:rPr>
          <w:rFonts w:cs="TimesNewRoman"/>
          <w:color w:val="000000"/>
        </w:rPr>
        <w:t xml:space="preserve"> υποστηρίζει </w:t>
      </w:r>
      <w:r w:rsidR="003B6AE4" w:rsidRPr="00E17D9F">
        <w:rPr>
          <w:rFonts w:cs="TimesNewRoman"/>
          <w:color w:val="000000"/>
        </w:rPr>
        <w:t xml:space="preserve">ότι τα μέσα είναι απλώς διαμεσολαβητές των διδακτικών μεθόδων και του περιεχομένου και καταλήγει στην πρόταση ότι τα μέσα δεν επηρεάζουν άμεσα τη μάθηση με κανέναν τρόπο. Αντίθετα, ο </w:t>
      </w:r>
      <w:r w:rsidR="003B6AE4" w:rsidRPr="00E17D9F">
        <w:rPr>
          <w:rFonts w:cs="TimesNewRoman"/>
          <w:color w:val="000000"/>
          <w:lang w:val="en-US"/>
        </w:rPr>
        <w:t>Robert</w:t>
      </w:r>
      <w:r w:rsidR="003B6AE4" w:rsidRPr="00E17D9F">
        <w:rPr>
          <w:rFonts w:cs="TimesNewRoman"/>
          <w:color w:val="000000"/>
        </w:rPr>
        <w:t xml:space="preserve"> </w:t>
      </w:r>
      <w:proofErr w:type="spellStart"/>
      <w:r w:rsidR="003B6AE4" w:rsidRPr="00E17D9F">
        <w:rPr>
          <w:rFonts w:cs="TimesNewRoman"/>
          <w:color w:val="000000"/>
          <w:lang w:val="en-US"/>
        </w:rPr>
        <w:t>Kozma</w:t>
      </w:r>
      <w:proofErr w:type="spellEnd"/>
      <w:r w:rsidR="003B6AE4" w:rsidRPr="00E17D9F">
        <w:rPr>
          <w:rFonts w:cs="TimesNewRoman"/>
          <w:color w:val="000000"/>
        </w:rPr>
        <w:t xml:space="preserve"> ισχυρίζεται ότι τα μέσα και οι μέθοδοι είναι άρρηκτα συνδεδεμένα. Σύμφωνα με τον </w:t>
      </w:r>
      <w:proofErr w:type="spellStart"/>
      <w:r w:rsidR="003B6AE4" w:rsidRPr="00E17D9F">
        <w:rPr>
          <w:rFonts w:cs="TimesNewRoman"/>
          <w:color w:val="000000"/>
          <w:lang w:val="en-US"/>
        </w:rPr>
        <w:t>Kozma</w:t>
      </w:r>
      <w:proofErr w:type="spellEnd"/>
      <w:r w:rsidR="003B6AE4" w:rsidRPr="00E17D9F">
        <w:rPr>
          <w:rFonts w:cs="TimesNewRoman"/>
          <w:color w:val="000000"/>
        </w:rPr>
        <w:t>, μέσα και μέθοδοι είναι και τα δύο μέρη – στοιχεία του διδακτικού σχεδιασμού. Χαρακτηριστικά αναφέρει ότι «Τα μ</w:t>
      </w:r>
      <w:r w:rsidR="003B6AE4" w:rsidRPr="00E17D9F">
        <w:rPr>
          <w:rStyle w:val="hps"/>
        </w:rPr>
        <w:t>έσα</w:t>
      </w:r>
      <w:r w:rsidR="003B6AE4" w:rsidRPr="00E17D9F">
        <w:t xml:space="preserve"> </w:t>
      </w:r>
      <w:r w:rsidR="003B6AE4" w:rsidRPr="00E17D9F">
        <w:rPr>
          <w:rStyle w:val="hps"/>
        </w:rPr>
        <w:t>πρέπει να είναι σχεδιασμένα</w:t>
      </w:r>
      <w:r w:rsidR="003B6AE4" w:rsidRPr="00E17D9F">
        <w:t xml:space="preserve"> </w:t>
      </w:r>
      <w:r w:rsidR="003B6AE4" w:rsidRPr="00E17D9F">
        <w:rPr>
          <w:rStyle w:val="hps"/>
        </w:rPr>
        <w:t>ώστε να μας δώσουν</w:t>
      </w:r>
      <w:r w:rsidR="003B6AE4" w:rsidRPr="00E17D9F">
        <w:t xml:space="preserve"> </w:t>
      </w:r>
      <w:r w:rsidR="003B6AE4" w:rsidRPr="00E17D9F">
        <w:rPr>
          <w:rStyle w:val="hps"/>
        </w:rPr>
        <w:t>ισχυρές νέες</w:t>
      </w:r>
      <w:r w:rsidR="003B6AE4" w:rsidRPr="00E17D9F">
        <w:t xml:space="preserve"> </w:t>
      </w:r>
      <w:r w:rsidR="003B6AE4" w:rsidRPr="00E17D9F">
        <w:rPr>
          <w:rStyle w:val="hps"/>
        </w:rPr>
        <w:t>μεθόδους</w:t>
      </w:r>
      <w:r w:rsidR="003B6AE4" w:rsidRPr="00E17D9F">
        <w:t xml:space="preserve">, </w:t>
      </w:r>
      <w:r w:rsidR="003B6AE4" w:rsidRPr="00E17D9F">
        <w:rPr>
          <w:rStyle w:val="hps"/>
        </w:rPr>
        <w:t>και οι μέθοδοι</w:t>
      </w:r>
      <w:r w:rsidR="003B6AE4" w:rsidRPr="00E17D9F">
        <w:t xml:space="preserve"> </w:t>
      </w:r>
      <w:r w:rsidR="003B6AE4" w:rsidRPr="00E17D9F">
        <w:rPr>
          <w:rStyle w:val="hps"/>
        </w:rPr>
        <w:t>πρέπει να</w:t>
      </w:r>
      <w:r w:rsidR="003B6AE4" w:rsidRPr="00E17D9F">
        <w:t xml:space="preserve"> </w:t>
      </w:r>
      <w:r w:rsidR="003B6AE4" w:rsidRPr="00E17D9F">
        <w:rPr>
          <w:rStyle w:val="hps"/>
        </w:rPr>
        <w:t>συλλέξουν τα κατάλληλα</w:t>
      </w:r>
      <w:r w:rsidR="003B6AE4" w:rsidRPr="00E17D9F">
        <w:t xml:space="preserve"> </w:t>
      </w:r>
      <w:r w:rsidR="003B6AE4" w:rsidRPr="00E17D9F">
        <w:rPr>
          <w:rStyle w:val="hps"/>
        </w:rPr>
        <w:t>πλεονεκτήματα</w:t>
      </w:r>
      <w:r w:rsidR="003B6AE4" w:rsidRPr="00E17D9F">
        <w:t xml:space="preserve"> </w:t>
      </w:r>
      <w:r w:rsidR="003B6AE4" w:rsidRPr="00E17D9F">
        <w:rPr>
          <w:rStyle w:val="hps"/>
        </w:rPr>
        <w:t>των δυνατοτήτων</w:t>
      </w:r>
      <w:r w:rsidR="003B6AE4" w:rsidRPr="00E17D9F">
        <w:t xml:space="preserve"> που προσφέρουν τα μέσα». </w:t>
      </w:r>
      <w:r w:rsidR="003B6AE4" w:rsidRPr="00E17D9F">
        <w:rPr>
          <w:rStyle w:val="hps"/>
        </w:rPr>
        <w:t>Ακόμα, ο</w:t>
      </w:r>
      <w:r w:rsidR="003B6AE4" w:rsidRPr="00E17D9F">
        <w:t xml:space="preserve"> </w:t>
      </w:r>
      <w:proofErr w:type="spellStart"/>
      <w:r w:rsidR="003B6AE4" w:rsidRPr="00E17D9F">
        <w:rPr>
          <w:rStyle w:val="hps"/>
        </w:rPr>
        <w:t>Kozma</w:t>
      </w:r>
      <w:proofErr w:type="spellEnd"/>
      <w:r w:rsidR="003B6AE4" w:rsidRPr="00E17D9F">
        <w:t xml:space="preserve"> </w:t>
      </w:r>
      <w:r w:rsidR="003B6AE4" w:rsidRPr="00E17D9F">
        <w:rPr>
          <w:rStyle w:val="hps"/>
        </w:rPr>
        <w:t>υποστηρίζει ότι η</w:t>
      </w:r>
      <w:r w:rsidR="003B6AE4" w:rsidRPr="00E17D9F">
        <w:t xml:space="preserve"> </w:t>
      </w:r>
      <w:r w:rsidR="003B6AE4" w:rsidRPr="00E17D9F">
        <w:rPr>
          <w:rStyle w:val="hps"/>
        </w:rPr>
        <w:t>μάθηση</w:t>
      </w:r>
      <w:r w:rsidR="003B6AE4" w:rsidRPr="00E17D9F">
        <w:t xml:space="preserve"> </w:t>
      </w:r>
      <w:r w:rsidR="001A7298" w:rsidRPr="00E17D9F">
        <w:t xml:space="preserve">από τα </w:t>
      </w:r>
      <w:r w:rsidR="003B6AE4" w:rsidRPr="00E17D9F">
        <w:rPr>
          <w:rStyle w:val="hps"/>
        </w:rPr>
        <w:t>μέσα</w:t>
      </w:r>
      <w:r w:rsidR="003B6AE4" w:rsidRPr="00E17D9F">
        <w:t xml:space="preserve"> </w:t>
      </w:r>
      <w:r w:rsidR="003B6AE4" w:rsidRPr="00E17D9F">
        <w:rPr>
          <w:rStyle w:val="hps"/>
        </w:rPr>
        <w:t xml:space="preserve">μπορεί να </w:t>
      </w:r>
      <w:r w:rsidR="001A7298" w:rsidRPr="00E17D9F">
        <w:rPr>
          <w:rStyle w:val="hps"/>
        </w:rPr>
        <w:t>χαρακτηρισθεί</w:t>
      </w:r>
      <w:r w:rsidR="003B6AE4" w:rsidRPr="00E17D9F">
        <w:t xml:space="preserve"> </w:t>
      </w:r>
      <w:r w:rsidR="003B6AE4" w:rsidRPr="00E17D9F">
        <w:rPr>
          <w:rStyle w:val="hps"/>
        </w:rPr>
        <w:t>ως</w:t>
      </w:r>
      <w:r w:rsidR="003B6AE4" w:rsidRPr="00E17D9F">
        <w:t xml:space="preserve"> </w:t>
      </w:r>
      <w:r w:rsidR="003B6AE4" w:rsidRPr="00E17D9F">
        <w:rPr>
          <w:rStyle w:val="hps"/>
        </w:rPr>
        <w:t>μια</w:t>
      </w:r>
      <w:r w:rsidR="003B6AE4" w:rsidRPr="00E17D9F">
        <w:t xml:space="preserve"> </w:t>
      </w:r>
      <w:r w:rsidR="003B6AE4" w:rsidRPr="00E17D9F">
        <w:rPr>
          <w:rStyle w:val="hps"/>
        </w:rPr>
        <w:t>συμπληρωματική διαδικασία</w:t>
      </w:r>
      <w:r w:rsidR="003B6AE4" w:rsidRPr="00E17D9F">
        <w:t xml:space="preserve">, </w:t>
      </w:r>
      <w:r w:rsidR="001A7298" w:rsidRPr="00E17D9F">
        <w:t>σύμφωνα με την οποία οι ανα</w:t>
      </w:r>
      <w:r w:rsidR="003B6AE4" w:rsidRPr="00E17D9F">
        <w:rPr>
          <w:rStyle w:val="hps"/>
        </w:rPr>
        <w:t>παραστάσεις</w:t>
      </w:r>
      <w:r w:rsidR="001A7298" w:rsidRPr="00E17D9F">
        <w:t xml:space="preserve"> οικοδομούνται </w:t>
      </w:r>
      <w:r w:rsidR="003B6AE4" w:rsidRPr="00E17D9F">
        <w:rPr>
          <w:rStyle w:val="hps"/>
        </w:rPr>
        <w:t>και</w:t>
      </w:r>
      <w:r w:rsidR="003B6AE4" w:rsidRPr="00E17D9F">
        <w:t xml:space="preserve"> </w:t>
      </w:r>
      <w:r w:rsidR="001A7298" w:rsidRPr="00E17D9F">
        <w:t xml:space="preserve">οι </w:t>
      </w:r>
      <w:r w:rsidR="003B6AE4" w:rsidRPr="00E17D9F">
        <w:rPr>
          <w:rStyle w:val="hps"/>
        </w:rPr>
        <w:t>διαδικασίες εκτελούνται</w:t>
      </w:r>
      <w:r w:rsidR="003B6AE4" w:rsidRPr="00E17D9F">
        <w:t xml:space="preserve">, </w:t>
      </w:r>
      <w:r w:rsidR="003B6AE4" w:rsidRPr="00E17D9F">
        <w:rPr>
          <w:rStyle w:val="hps"/>
        </w:rPr>
        <w:t>μερικές φορές</w:t>
      </w:r>
      <w:r w:rsidR="003B6AE4" w:rsidRPr="00E17D9F">
        <w:t xml:space="preserve"> </w:t>
      </w:r>
      <w:r w:rsidR="003B6AE4" w:rsidRPr="00E17D9F">
        <w:rPr>
          <w:rStyle w:val="hps"/>
        </w:rPr>
        <w:t>από</w:t>
      </w:r>
      <w:r w:rsidR="003B6AE4" w:rsidRPr="00E17D9F">
        <w:t xml:space="preserve"> </w:t>
      </w:r>
      <w:r w:rsidR="003B6AE4" w:rsidRPr="00E17D9F">
        <w:rPr>
          <w:rStyle w:val="hps"/>
        </w:rPr>
        <w:t>το μαθητή</w:t>
      </w:r>
      <w:r w:rsidR="003B6AE4" w:rsidRPr="00E17D9F">
        <w:t xml:space="preserve"> </w:t>
      </w:r>
      <w:r w:rsidR="003B6AE4" w:rsidRPr="00E17D9F">
        <w:rPr>
          <w:rStyle w:val="hps"/>
        </w:rPr>
        <w:t>και</w:t>
      </w:r>
      <w:r w:rsidR="003B6AE4" w:rsidRPr="00E17D9F">
        <w:t xml:space="preserve"> </w:t>
      </w:r>
      <w:r w:rsidR="003B6AE4" w:rsidRPr="00E17D9F">
        <w:rPr>
          <w:rStyle w:val="hps"/>
        </w:rPr>
        <w:t>μερικές φορές</w:t>
      </w:r>
      <w:r w:rsidR="003B6AE4" w:rsidRPr="00E17D9F">
        <w:t xml:space="preserve"> </w:t>
      </w:r>
      <w:r w:rsidR="001A7298" w:rsidRPr="00E17D9F">
        <w:rPr>
          <w:rStyle w:val="hps"/>
        </w:rPr>
        <w:t>από</w:t>
      </w:r>
      <w:r w:rsidR="001A7298" w:rsidRPr="00E17D9F">
        <w:t xml:space="preserve"> </w:t>
      </w:r>
      <w:r w:rsidR="003B6AE4" w:rsidRPr="00E17D9F">
        <w:rPr>
          <w:rStyle w:val="hps"/>
        </w:rPr>
        <w:t>το μέσο</w:t>
      </w:r>
      <w:r w:rsidR="001A7298" w:rsidRPr="00E17D9F">
        <w:t xml:space="preserve">. </w:t>
      </w:r>
      <w:r w:rsidR="003B6AE4" w:rsidRPr="00E17D9F">
        <w:rPr>
          <w:rStyle w:val="hps"/>
        </w:rPr>
        <w:t>Με τη βοήθεια</w:t>
      </w:r>
      <w:r w:rsidR="003B6AE4" w:rsidRPr="00E17D9F">
        <w:t xml:space="preserve"> </w:t>
      </w:r>
      <w:r w:rsidR="001A7298" w:rsidRPr="00E17D9F">
        <w:rPr>
          <w:rStyle w:val="hps"/>
        </w:rPr>
        <w:t xml:space="preserve">των τεχνολογικών </w:t>
      </w:r>
      <w:r w:rsidR="003B6AE4" w:rsidRPr="00E17D9F">
        <w:rPr>
          <w:rStyle w:val="hps"/>
        </w:rPr>
        <w:t>δυνατοτήτων</w:t>
      </w:r>
      <w:r w:rsidR="003B6AE4" w:rsidRPr="00E17D9F">
        <w:t xml:space="preserve"> </w:t>
      </w:r>
      <w:r w:rsidR="003B6AE4" w:rsidRPr="00E17D9F">
        <w:rPr>
          <w:rStyle w:val="hps"/>
        </w:rPr>
        <w:t>του</w:t>
      </w:r>
      <w:r w:rsidR="001A7298" w:rsidRPr="00E17D9F">
        <w:rPr>
          <w:rStyle w:val="hps"/>
        </w:rPr>
        <w:t>, ο</w:t>
      </w:r>
      <w:r w:rsidR="003B6AE4" w:rsidRPr="00E17D9F">
        <w:t xml:space="preserve"> </w:t>
      </w:r>
      <w:proofErr w:type="spellStart"/>
      <w:r w:rsidR="003B6AE4" w:rsidRPr="00E17D9F">
        <w:rPr>
          <w:rStyle w:val="hps"/>
        </w:rPr>
        <w:t>Kozma</w:t>
      </w:r>
      <w:proofErr w:type="spellEnd"/>
      <w:r w:rsidR="001A7298" w:rsidRPr="00E17D9F">
        <w:t xml:space="preserve"> </w:t>
      </w:r>
      <w:r w:rsidR="003B6AE4" w:rsidRPr="00E17D9F">
        <w:rPr>
          <w:rStyle w:val="hps"/>
        </w:rPr>
        <w:t>υποστηρίζει</w:t>
      </w:r>
      <w:r w:rsidR="003B6AE4" w:rsidRPr="00E17D9F">
        <w:t xml:space="preserve"> </w:t>
      </w:r>
      <w:r w:rsidR="003B6AE4" w:rsidRPr="00E17D9F">
        <w:rPr>
          <w:rStyle w:val="hps"/>
        </w:rPr>
        <w:t>ότι ένα συγκεκριμένο</w:t>
      </w:r>
      <w:r w:rsidR="003B6AE4" w:rsidRPr="00E17D9F">
        <w:t xml:space="preserve"> </w:t>
      </w:r>
      <w:r w:rsidR="003B6AE4" w:rsidRPr="00E17D9F">
        <w:rPr>
          <w:rStyle w:val="hps"/>
        </w:rPr>
        <w:t>μέσο "</w:t>
      </w:r>
      <w:r w:rsidR="003B6AE4" w:rsidRPr="00E17D9F">
        <w:t xml:space="preserve">μπορεί να περιγραφεί </w:t>
      </w:r>
      <w:r w:rsidR="003B6AE4" w:rsidRPr="00E17D9F">
        <w:rPr>
          <w:rStyle w:val="hps"/>
        </w:rPr>
        <w:t>από την άποψη</w:t>
      </w:r>
      <w:r w:rsidR="003B6AE4" w:rsidRPr="00E17D9F">
        <w:t xml:space="preserve"> </w:t>
      </w:r>
      <w:r w:rsidR="003B6AE4" w:rsidRPr="00E17D9F">
        <w:rPr>
          <w:rStyle w:val="hps"/>
        </w:rPr>
        <w:t>της ικανότητάς του</w:t>
      </w:r>
      <w:r w:rsidR="003B6AE4" w:rsidRPr="00E17D9F">
        <w:t xml:space="preserve"> </w:t>
      </w:r>
      <w:r w:rsidR="003B6AE4" w:rsidRPr="00E17D9F">
        <w:rPr>
          <w:rStyle w:val="hps"/>
        </w:rPr>
        <w:t>να παρουσιάσει</w:t>
      </w:r>
      <w:r w:rsidR="001A7298" w:rsidRPr="00E17D9F">
        <w:t xml:space="preserve"> </w:t>
      </w:r>
      <w:r w:rsidR="003B6AE4" w:rsidRPr="00E17D9F">
        <w:rPr>
          <w:rStyle w:val="hps"/>
        </w:rPr>
        <w:t>ορισμένες πράξεις</w:t>
      </w:r>
      <w:r w:rsidR="003B6AE4" w:rsidRPr="00E17D9F">
        <w:t xml:space="preserve"> </w:t>
      </w:r>
      <w:r w:rsidR="003B6AE4" w:rsidRPr="00E17D9F">
        <w:rPr>
          <w:rStyle w:val="hps"/>
        </w:rPr>
        <w:t>σε</w:t>
      </w:r>
      <w:r w:rsidR="003B6AE4" w:rsidRPr="00E17D9F">
        <w:t xml:space="preserve"> </w:t>
      </w:r>
      <w:r w:rsidR="003B6AE4" w:rsidRPr="00E17D9F">
        <w:rPr>
          <w:rStyle w:val="hps"/>
        </w:rPr>
        <w:t>αλληλεπίδραση</w:t>
      </w:r>
      <w:r w:rsidR="003B6AE4" w:rsidRPr="00E17D9F">
        <w:t xml:space="preserve"> </w:t>
      </w:r>
      <w:r w:rsidR="003B6AE4" w:rsidRPr="00E17D9F">
        <w:rPr>
          <w:rStyle w:val="hps"/>
        </w:rPr>
        <w:t>με τους μαθητές</w:t>
      </w:r>
      <w:r w:rsidR="003B6AE4" w:rsidRPr="00E17D9F">
        <w:t xml:space="preserve"> </w:t>
      </w:r>
      <w:r w:rsidR="003B6AE4" w:rsidRPr="00E17D9F">
        <w:rPr>
          <w:rStyle w:val="hps"/>
        </w:rPr>
        <w:t>που</w:t>
      </w:r>
      <w:r w:rsidR="003B6AE4" w:rsidRPr="00E17D9F">
        <w:t xml:space="preserve"> </w:t>
      </w:r>
      <w:r w:rsidR="003B6AE4" w:rsidRPr="00E17D9F">
        <w:rPr>
          <w:rStyle w:val="hps"/>
        </w:rPr>
        <w:t>συμμετέχουν</w:t>
      </w:r>
      <w:r w:rsidR="003B6AE4" w:rsidRPr="00E17D9F">
        <w:t xml:space="preserve"> </w:t>
      </w:r>
      <w:r w:rsidR="003B6AE4" w:rsidRPr="00E17D9F">
        <w:rPr>
          <w:rStyle w:val="hps"/>
        </w:rPr>
        <w:t>"</w:t>
      </w:r>
      <w:r w:rsidR="001A7298" w:rsidRPr="00E17D9F">
        <w:rPr>
          <w:rStyle w:val="hps"/>
        </w:rPr>
        <w:t>.</w:t>
      </w:r>
      <w:r w:rsidR="00E00893" w:rsidRPr="00E17D9F">
        <w:rPr>
          <w:rStyle w:val="hps"/>
        </w:rPr>
        <w:t xml:space="preserve"> </w:t>
      </w:r>
      <w:r w:rsidR="00E00893" w:rsidRPr="00E17D9F">
        <w:t xml:space="preserve">Ο  </w:t>
      </w:r>
      <w:r w:rsidR="00E00893" w:rsidRPr="00E17D9F">
        <w:rPr>
          <w:rFonts w:cs="TimesNewRoman"/>
          <w:color w:val="000000"/>
          <w:lang w:val="en-US"/>
        </w:rPr>
        <w:t>Clark</w:t>
      </w:r>
      <w:r w:rsidR="00E00893" w:rsidRPr="00E17D9F">
        <w:rPr>
          <w:rFonts w:cs="TimesNewRoman"/>
          <w:color w:val="000000"/>
        </w:rPr>
        <w:t xml:space="preserve"> τονίζει ότι</w:t>
      </w:r>
      <w:r w:rsidR="00F5222A" w:rsidRPr="00E17D9F">
        <w:rPr>
          <w:rFonts w:cs="TimesNewRoman"/>
          <w:color w:val="000000"/>
        </w:rPr>
        <w:t xml:space="preserve"> διαφορετικά μέσα οδηγούν στα ίδια μαθησιακά αποτελέσματα, άρα πρέπει να υπάρχει κάποια άλλη αιτία που επιφέρει αυτό το αποτέλεσμα και όχι τα μέσα. Εδώ έρχεται ο </w:t>
      </w:r>
      <w:proofErr w:type="spellStart"/>
      <w:r w:rsidR="00F5222A" w:rsidRPr="00E17D9F">
        <w:rPr>
          <w:rFonts w:cs="TimesNewRoman"/>
          <w:color w:val="000000"/>
          <w:lang w:val="en-US"/>
        </w:rPr>
        <w:t>Kozma</w:t>
      </w:r>
      <w:proofErr w:type="spellEnd"/>
      <w:r w:rsidR="00F5222A" w:rsidRPr="00E17D9F">
        <w:rPr>
          <w:rFonts w:cs="TimesNewRoman"/>
          <w:color w:val="000000"/>
        </w:rPr>
        <w:t xml:space="preserve"> να σημειώσει ότι αν δύο παρεμβάσεις έχουν παρόμοια αποτελέσματα, δεν συνεπάγεται απαραίτητα ότι πηγάζουν από την ίδια αιτία.</w:t>
      </w:r>
    </w:p>
    <w:p w:rsidR="00F5222A" w:rsidRPr="00E17D9F" w:rsidRDefault="00F5222A" w:rsidP="00E17D9F">
      <w:r w:rsidRPr="00E17D9F">
        <w:rPr>
          <w:rFonts w:cs="TimesNewRoman"/>
          <w:color w:val="000000"/>
        </w:rPr>
        <w:t xml:space="preserve">Επιπρόσθετα, επικρατεί η άποψη ότι </w:t>
      </w:r>
      <w:r w:rsidR="007E037E" w:rsidRPr="00E17D9F">
        <w:rPr>
          <w:rFonts w:cs="TimesNewRoman"/>
          <w:color w:val="000000"/>
        </w:rPr>
        <w:t>τα μέσα επηρεάζουν το πώς λαμβάνει χώρα η μάθηση. Έτσι, τα διάφορα μέσα είναι κατάλληλα να υποστηρίξουν διαφορετικούς τύπους διδακτικού σχεδιασμού</w:t>
      </w:r>
      <w:r w:rsidR="0041633F" w:rsidRPr="00E17D9F">
        <w:rPr>
          <w:rFonts w:cs="TimesNewRoman"/>
          <w:color w:val="000000"/>
        </w:rPr>
        <w:t>. Γ</w:t>
      </w:r>
      <w:r w:rsidR="0041633F" w:rsidRPr="00E17D9F">
        <w:t xml:space="preserve">ια παράδειγμα, </w:t>
      </w:r>
      <w:r w:rsidR="0041633F" w:rsidRPr="00E17D9F">
        <w:rPr>
          <w:rStyle w:val="hps"/>
        </w:rPr>
        <w:t>οι</w:t>
      </w:r>
      <w:r w:rsidR="0041633F" w:rsidRPr="00E17D9F">
        <w:t xml:space="preserve"> </w:t>
      </w:r>
      <w:proofErr w:type="spellStart"/>
      <w:r w:rsidR="0041633F" w:rsidRPr="00E17D9F">
        <w:rPr>
          <w:rStyle w:val="hps"/>
        </w:rPr>
        <w:t>Zeller</w:t>
      </w:r>
      <w:proofErr w:type="spellEnd"/>
      <w:r w:rsidR="0041633F" w:rsidRPr="00E17D9F">
        <w:t xml:space="preserve"> </w:t>
      </w:r>
      <w:proofErr w:type="spellStart"/>
      <w:r w:rsidR="0041633F" w:rsidRPr="00E17D9F">
        <w:rPr>
          <w:rStyle w:val="hps"/>
        </w:rPr>
        <w:t>Dillenbourg</w:t>
      </w:r>
      <w:proofErr w:type="spellEnd"/>
      <w:r w:rsidR="0041633F" w:rsidRPr="00E17D9F">
        <w:t xml:space="preserve"> αναφέρουν </w:t>
      </w:r>
      <w:r w:rsidR="0041633F" w:rsidRPr="00E17D9F">
        <w:rPr>
          <w:rStyle w:val="hps"/>
        </w:rPr>
        <w:t>ότι</w:t>
      </w:r>
      <w:r w:rsidR="0041633F" w:rsidRPr="00E17D9F">
        <w:t xml:space="preserve"> </w:t>
      </w:r>
      <w:r w:rsidR="0041633F" w:rsidRPr="00E17D9F">
        <w:rPr>
          <w:rStyle w:val="hps"/>
        </w:rPr>
        <w:t>το ίδιο</w:t>
      </w:r>
      <w:r w:rsidR="0041633F" w:rsidRPr="00E17D9F">
        <w:t xml:space="preserve"> </w:t>
      </w:r>
      <w:r w:rsidR="0041633F" w:rsidRPr="00E17D9F">
        <w:rPr>
          <w:rStyle w:val="hps"/>
        </w:rPr>
        <w:t>υπερκείμενο</w:t>
      </w:r>
      <w:r w:rsidR="0041633F" w:rsidRPr="00E17D9F">
        <w:t xml:space="preserve"> </w:t>
      </w:r>
      <w:r w:rsidR="0041633F" w:rsidRPr="00E17D9F">
        <w:rPr>
          <w:rStyle w:val="hps"/>
        </w:rPr>
        <w:t>χρησιμοποιήθηκε σε συνδυασμό με</w:t>
      </w:r>
      <w:r w:rsidR="0041633F" w:rsidRPr="00E17D9F">
        <w:t xml:space="preserve"> </w:t>
      </w:r>
      <w:r w:rsidR="0041633F" w:rsidRPr="00E17D9F">
        <w:rPr>
          <w:rStyle w:val="hps"/>
        </w:rPr>
        <w:t>διαφορετικές</w:t>
      </w:r>
      <w:r w:rsidR="0041633F" w:rsidRPr="00E17D9F">
        <w:t xml:space="preserve"> </w:t>
      </w:r>
      <w:r w:rsidR="0041633F" w:rsidRPr="00E17D9F">
        <w:rPr>
          <w:rStyle w:val="hps"/>
        </w:rPr>
        <w:t>διδακτικές</w:t>
      </w:r>
      <w:r w:rsidR="0041633F" w:rsidRPr="00E17D9F">
        <w:t xml:space="preserve"> </w:t>
      </w:r>
      <w:r w:rsidR="0041633F" w:rsidRPr="00E17D9F">
        <w:rPr>
          <w:rStyle w:val="hps"/>
        </w:rPr>
        <w:t>μεθόδους</w:t>
      </w:r>
      <w:r w:rsidR="0041633F" w:rsidRPr="00E17D9F">
        <w:t xml:space="preserve"> </w:t>
      </w:r>
      <w:r w:rsidR="0041633F" w:rsidRPr="00E17D9F">
        <w:rPr>
          <w:rStyle w:val="hps"/>
        </w:rPr>
        <w:t>(</w:t>
      </w:r>
      <w:r w:rsidR="0041633F" w:rsidRPr="00E17D9F">
        <w:t xml:space="preserve">διαφορετικά </w:t>
      </w:r>
      <w:r w:rsidR="0041633F" w:rsidRPr="00E17D9F">
        <w:rPr>
          <w:rStyle w:val="hps"/>
        </w:rPr>
        <w:t>σύνολα</w:t>
      </w:r>
      <w:r w:rsidR="0041633F" w:rsidRPr="00E17D9F">
        <w:t xml:space="preserve"> </w:t>
      </w:r>
      <w:r w:rsidR="0041633F" w:rsidRPr="00E17D9F">
        <w:rPr>
          <w:rStyle w:val="hps"/>
        </w:rPr>
        <w:t>ερωτήσεων</w:t>
      </w:r>
      <w:r w:rsidR="0041633F" w:rsidRPr="00E17D9F">
        <w:t xml:space="preserve">) και </w:t>
      </w:r>
      <w:r w:rsidR="0041633F" w:rsidRPr="00E17D9F">
        <w:rPr>
          <w:rStyle w:val="hps"/>
        </w:rPr>
        <w:t>οδήγησε σε</w:t>
      </w:r>
      <w:r w:rsidR="0041633F" w:rsidRPr="00E17D9F">
        <w:t xml:space="preserve"> </w:t>
      </w:r>
      <w:r w:rsidR="0041633F" w:rsidRPr="00E17D9F">
        <w:rPr>
          <w:rStyle w:val="hps"/>
        </w:rPr>
        <w:t>διαφορετικά μαθησιακά αποτελέσματα</w:t>
      </w:r>
      <w:r w:rsidR="0041633F" w:rsidRPr="00E17D9F">
        <w:t>.</w:t>
      </w:r>
    </w:p>
    <w:p w:rsidR="006E6FB0" w:rsidRPr="00E17D9F" w:rsidRDefault="006E6FB0" w:rsidP="00E17D9F">
      <w:pPr>
        <w:rPr>
          <w:rFonts w:cs="TimesNewRoman"/>
          <w:color w:val="000000"/>
        </w:rPr>
      </w:pPr>
      <w:r w:rsidRPr="00E17D9F">
        <w:t>Επομένως, παρατηρούμε ότι το μέσο επηρεάζει ως ένα βαθμό τα μαθησιακά αποτελέσματα και πρέπει να το «αντιμετωπίζουμε» ως μέρος του διδακτικού σχεδιασμού και όχι απλά ως «μεταφορέα πληροφοριών».</w:t>
      </w:r>
    </w:p>
    <w:p w:rsidR="00E57D97" w:rsidRPr="00E17D9F" w:rsidRDefault="00E57D97" w:rsidP="00E17D9F">
      <w:pPr>
        <w:autoSpaceDE w:val="0"/>
        <w:autoSpaceDN w:val="0"/>
        <w:adjustRightInd w:val="0"/>
        <w:spacing w:after="0"/>
        <w:rPr>
          <w:rFonts w:cs="TimesNewRoman,Bold"/>
          <w:b/>
          <w:bCs/>
          <w:lang w:val="en-US"/>
        </w:rPr>
      </w:pPr>
      <w:r w:rsidRPr="00E17D9F">
        <w:rPr>
          <w:rFonts w:cs="TimesNewRoman,Bold"/>
          <w:b/>
          <w:bCs/>
          <w:lang w:val="en-US"/>
        </w:rPr>
        <w:t>Measuring Learning Effectiveness: A New Look at No-Significant-Difference Findings</w:t>
      </w:r>
    </w:p>
    <w:p w:rsidR="00E57D97" w:rsidRPr="00E17D9F" w:rsidRDefault="00E57D97" w:rsidP="00E17D9F">
      <w:pPr>
        <w:autoSpaceDE w:val="0"/>
        <w:autoSpaceDN w:val="0"/>
        <w:adjustRightInd w:val="0"/>
        <w:spacing w:after="0"/>
        <w:rPr>
          <w:rFonts w:cs="TimesNewRoman"/>
          <w:lang w:val="en-US"/>
        </w:rPr>
      </w:pPr>
      <w:r w:rsidRPr="00E17D9F">
        <w:rPr>
          <w:rFonts w:cs="TimesNewRoman,Italic"/>
          <w:i/>
          <w:iCs/>
          <w:color w:val="000000"/>
          <w:lang w:val="en-US"/>
        </w:rPr>
        <w:t xml:space="preserve">Ernest H. Joy II, </w:t>
      </w:r>
      <w:proofErr w:type="spellStart"/>
      <w:r w:rsidRPr="00E17D9F">
        <w:rPr>
          <w:rFonts w:cs="TimesNewRoman,Italic"/>
          <w:i/>
          <w:iCs/>
          <w:color w:val="000000"/>
          <w:lang w:val="en-US"/>
        </w:rPr>
        <w:t>Ph.D.Federico</w:t>
      </w:r>
      <w:proofErr w:type="spellEnd"/>
      <w:r w:rsidRPr="00E17D9F">
        <w:rPr>
          <w:rFonts w:cs="TimesNewRoman,Italic"/>
          <w:i/>
          <w:iCs/>
          <w:color w:val="000000"/>
          <w:lang w:val="en-US"/>
        </w:rPr>
        <w:t xml:space="preserve"> E. Garcia, Ph.D.,</w:t>
      </w:r>
      <w:r w:rsidRPr="00E17D9F">
        <w:rPr>
          <w:rFonts w:cs="TimesNewRoman"/>
          <w:lang w:val="en-US"/>
        </w:rPr>
        <w:t xml:space="preserve"> JALN Volume 4, Issue 1 – June 2000</w:t>
      </w:r>
    </w:p>
    <w:p w:rsidR="00E57D97" w:rsidRPr="0008498F" w:rsidRDefault="00E57D97" w:rsidP="00E17D9F">
      <w:pPr>
        <w:autoSpaceDE w:val="0"/>
        <w:autoSpaceDN w:val="0"/>
        <w:adjustRightInd w:val="0"/>
        <w:spacing w:after="0"/>
        <w:rPr>
          <w:rFonts w:cs="TimesNewRoman,Bold"/>
          <w:b/>
          <w:bCs/>
          <w:lang w:val="en-US"/>
        </w:rPr>
      </w:pPr>
    </w:p>
    <w:p w:rsidR="003B6AE4" w:rsidRPr="00E17D9F" w:rsidRDefault="003B6AE4" w:rsidP="00E17D9F">
      <w:pPr>
        <w:autoSpaceDE w:val="0"/>
        <w:autoSpaceDN w:val="0"/>
        <w:adjustRightInd w:val="0"/>
        <w:spacing w:after="0"/>
        <w:rPr>
          <w:rFonts w:cs="TimesNewRoman"/>
          <w:lang w:val="en-US"/>
        </w:rPr>
      </w:pPr>
      <w:r w:rsidRPr="00E17D9F">
        <w:rPr>
          <w:rFonts w:cs="TimesNewRoman,Bold"/>
          <w:b/>
          <w:bCs/>
          <w:lang w:val="en-US"/>
        </w:rPr>
        <w:t xml:space="preserve">Clark, R. E., </w:t>
      </w:r>
      <w:r w:rsidRPr="00E17D9F">
        <w:rPr>
          <w:rFonts w:cs="TimesNewRoman"/>
          <w:lang w:val="en-US"/>
        </w:rPr>
        <w:t>Media Will Never Influence Learning</w:t>
      </w:r>
      <w:r w:rsidRPr="00E17D9F">
        <w:rPr>
          <w:rFonts w:cs="TimesNewRoman,Italic"/>
          <w:i/>
          <w:iCs/>
          <w:lang w:val="en-US"/>
        </w:rPr>
        <w:t>, Educational Technology Research and Development</w:t>
      </w:r>
      <w:r w:rsidRPr="00E17D9F">
        <w:rPr>
          <w:rFonts w:cs="TimesNewRoman"/>
          <w:lang w:val="en-US"/>
        </w:rPr>
        <w:t>, Vol. 42, No. 2, pp. 21-29, 1994.</w:t>
      </w:r>
    </w:p>
    <w:p w:rsidR="00F5222A" w:rsidRPr="00E17D9F" w:rsidRDefault="00F5222A" w:rsidP="00E17D9F">
      <w:pPr>
        <w:autoSpaceDE w:val="0"/>
        <w:autoSpaceDN w:val="0"/>
        <w:adjustRightInd w:val="0"/>
        <w:spacing w:after="0"/>
        <w:rPr>
          <w:rFonts w:cs="TimesNewRoman"/>
          <w:lang w:val="en-US"/>
        </w:rPr>
      </w:pPr>
    </w:p>
    <w:p w:rsidR="001A7298" w:rsidRPr="00E17D9F" w:rsidRDefault="001A7298" w:rsidP="00E17D9F">
      <w:pPr>
        <w:autoSpaceDE w:val="0"/>
        <w:autoSpaceDN w:val="0"/>
        <w:adjustRightInd w:val="0"/>
        <w:spacing w:after="0"/>
        <w:rPr>
          <w:rFonts w:cs="TimesNewRoman,Italic"/>
          <w:i/>
          <w:iCs/>
          <w:lang w:val="en-US"/>
        </w:rPr>
      </w:pPr>
      <w:proofErr w:type="spellStart"/>
      <w:r w:rsidRPr="00E17D9F">
        <w:rPr>
          <w:rFonts w:cs="TimesNewRoman,Bold"/>
          <w:b/>
          <w:bCs/>
          <w:lang w:val="en-US"/>
        </w:rPr>
        <w:t>Kozma</w:t>
      </w:r>
      <w:proofErr w:type="spellEnd"/>
      <w:r w:rsidRPr="00E17D9F">
        <w:rPr>
          <w:rFonts w:cs="TimesNewRoman,Bold"/>
          <w:b/>
          <w:bCs/>
          <w:lang w:val="en-US"/>
        </w:rPr>
        <w:t xml:space="preserve">, R. B., </w:t>
      </w:r>
      <w:r w:rsidRPr="00E17D9F">
        <w:rPr>
          <w:rFonts w:cs="TimesNewRoman"/>
          <w:lang w:val="en-US"/>
        </w:rPr>
        <w:t xml:space="preserve">Will Media Influence Learning? </w:t>
      </w:r>
      <w:proofErr w:type="gramStart"/>
      <w:r w:rsidRPr="00E17D9F">
        <w:rPr>
          <w:rFonts w:cs="TimesNewRoman"/>
          <w:lang w:val="en-US"/>
        </w:rPr>
        <w:t>Reframing the Debate</w:t>
      </w:r>
      <w:r w:rsidRPr="00E17D9F">
        <w:rPr>
          <w:rFonts w:cs="TimesNewRoman,Italic"/>
          <w:i/>
          <w:iCs/>
          <w:lang w:val="en-US"/>
        </w:rPr>
        <w:t>, Educational Technology Research and Development</w:t>
      </w:r>
      <w:r w:rsidRPr="00E17D9F">
        <w:rPr>
          <w:rFonts w:cs="TimesNewRoman"/>
          <w:lang w:val="en-US"/>
        </w:rPr>
        <w:t>, Vol. 42, No. 2, pp. 7-19, 1994.</w:t>
      </w:r>
      <w:proofErr w:type="gramEnd"/>
    </w:p>
    <w:p w:rsidR="001A7298" w:rsidRPr="00E17D9F" w:rsidRDefault="001A7298" w:rsidP="00E17D9F">
      <w:pPr>
        <w:autoSpaceDE w:val="0"/>
        <w:autoSpaceDN w:val="0"/>
        <w:adjustRightInd w:val="0"/>
        <w:spacing w:after="0"/>
        <w:rPr>
          <w:rFonts w:cs="TimesNewRoman"/>
          <w:lang w:val="en-US"/>
        </w:rPr>
      </w:pPr>
    </w:p>
    <w:p w:rsidR="00E00893" w:rsidRDefault="00E00893" w:rsidP="00E17D9F">
      <w:pPr>
        <w:autoSpaceDE w:val="0"/>
        <w:autoSpaceDN w:val="0"/>
        <w:adjustRightInd w:val="0"/>
        <w:spacing w:after="0"/>
        <w:rPr>
          <w:rFonts w:cs="TimesNewRoman"/>
          <w:lang w:val="en-US"/>
        </w:rPr>
      </w:pPr>
      <w:proofErr w:type="spellStart"/>
      <w:r w:rsidRPr="00E17D9F">
        <w:rPr>
          <w:rFonts w:cs="TimesNewRoman,Bold"/>
          <w:b/>
          <w:bCs/>
          <w:lang w:val="en-US"/>
        </w:rPr>
        <w:t>Kozma</w:t>
      </w:r>
      <w:proofErr w:type="spellEnd"/>
      <w:r w:rsidRPr="00E17D9F">
        <w:rPr>
          <w:rFonts w:cs="TimesNewRoman,Bold"/>
          <w:b/>
          <w:bCs/>
          <w:lang w:val="en-US"/>
        </w:rPr>
        <w:t xml:space="preserve">, R. B., </w:t>
      </w:r>
      <w:r w:rsidRPr="00E17D9F">
        <w:rPr>
          <w:rFonts w:cs="TimesNewRoman"/>
          <w:lang w:val="en-US"/>
        </w:rPr>
        <w:t xml:space="preserve">A Reply: Media and Methods, </w:t>
      </w:r>
      <w:r w:rsidRPr="00E17D9F">
        <w:rPr>
          <w:rFonts w:cs="TimesNewRoman,Italic"/>
          <w:i/>
          <w:iCs/>
          <w:lang w:val="en-US"/>
        </w:rPr>
        <w:t>Educational Technology Research and Development</w:t>
      </w:r>
      <w:r w:rsidRPr="00E17D9F">
        <w:rPr>
          <w:rFonts w:cs="TimesNewRoman"/>
          <w:lang w:val="en-US"/>
        </w:rPr>
        <w:t>, Vol. 42, No. 3, pp. 11-13, 1994.</w:t>
      </w:r>
    </w:p>
    <w:p w:rsidR="00BA634F" w:rsidRPr="0008498F" w:rsidRDefault="00BA634F" w:rsidP="00BA634F">
      <w:pPr>
        <w:jc w:val="both"/>
        <w:rPr>
          <w:b/>
          <w:color w:val="548DD4" w:themeColor="text2" w:themeTint="99"/>
          <w:lang w:val="en-US"/>
        </w:rPr>
      </w:pPr>
    </w:p>
    <w:p w:rsidR="00BA634F" w:rsidRPr="00893991" w:rsidRDefault="00BA634F" w:rsidP="00BA634F">
      <w:pPr>
        <w:jc w:val="both"/>
        <w:rPr>
          <w:b/>
          <w:color w:val="548DD4" w:themeColor="text2" w:themeTint="99"/>
        </w:rPr>
      </w:pPr>
      <w:r w:rsidRPr="00893991">
        <w:rPr>
          <w:b/>
          <w:color w:val="548DD4" w:themeColor="text2" w:themeTint="99"/>
        </w:rPr>
        <w:t>Δάκος:</w:t>
      </w:r>
      <w:r>
        <w:rPr>
          <w:color w:val="548DD4" w:themeColor="text2" w:themeTint="99"/>
        </w:rPr>
        <w:t xml:space="preserve"> </w:t>
      </w:r>
      <w:r w:rsidR="0068725C">
        <w:rPr>
          <w:color w:val="548DD4" w:themeColor="text2" w:themeTint="99"/>
        </w:rPr>
        <w:t>Η αναφορά συγκεκριμένων</w:t>
      </w:r>
      <w:r w:rsidR="00F805CC">
        <w:rPr>
          <w:color w:val="548DD4" w:themeColor="text2" w:themeTint="99"/>
        </w:rPr>
        <w:t xml:space="preserve"> υποστηρικτικών</w:t>
      </w:r>
      <w:r w:rsidR="0068725C">
        <w:rPr>
          <w:color w:val="548DD4" w:themeColor="text2" w:themeTint="99"/>
        </w:rPr>
        <w:t xml:space="preserve"> θέσεων διαφόρων συγγραφέων και η άμεση απάντηση από τους υποστηρικτές της </w:t>
      </w:r>
      <w:r w:rsidR="00F805CC">
        <w:rPr>
          <w:color w:val="548DD4" w:themeColor="text2" w:themeTint="99"/>
        </w:rPr>
        <w:t>αντίθετης θέσης, δίνει μεγάλη ισχύ στα αντεπιχειρήματα</w:t>
      </w:r>
      <w:r>
        <w:rPr>
          <w:color w:val="548DD4" w:themeColor="text2" w:themeTint="99"/>
        </w:rPr>
        <w:t>.</w:t>
      </w:r>
      <w:r w:rsidR="00F805CC">
        <w:rPr>
          <w:color w:val="548DD4" w:themeColor="text2" w:themeTint="99"/>
        </w:rPr>
        <w:t xml:space="preserve"> Πολύ καλή και πειστική αντιπαράθεση.</w:t>
      </w:r>
      <w:r>
        <w:rPr>
          <w:color w:val="548DD4" w:themeColor="text2" w:themeTint="99"/>
        </w:rPr>
        <w:t xml:space="preserve"> </w:t>
      </w:r>
      <w:r w:rsidRPr="00893991">
        <w:rPr>
          <w:b/>
          <w:color w:val="548DD4" w:themeColor="text2" w:themeTint="99"/>
        </w:rPr>
        <w:t>Βαθμός: 3</w:t>
      </w:r>
    </w:p>
    <w:p w:rsidR="003B6AE4" w:rsidRDefault="003B6AE4" w:rsidP="00E17D9F"/>
    <w:p w:rsidR="00E17D9F" w:rsidRPr="00E17D9F" w:rsidRDefault="00E17D9F" w:rsidP="00E17D9F">
      <w:pPr>
        <w:shd w:val="clear" w:color="auto" w:fill="FDE9D9" w:themeFill="accent6" w:themeFillTint="33"/>
      </w:pPr>
    </w:p>
    <w:p w:rsidR="00E17D9F" w:rsidRPr="00E17D9F" w:rsidRDefault="007D0CBB" w:rsidP="00E17D9F">
      <w:pPr>
        <w:rPr>
          <w:b/>
          <w:sz w:val="24"/>
          <w:szCs w:val="24"/>
        </w:rPr>
      </w:pPr>
      <w:r w:rsidRPr="00E17D9F">
        <w:rPr>
          <w:b/>
          <w:sz w:val="24"/>
          <w:szCs w:val="24"/>
        </w:rPr>
        <w:t>Πρόταση 4</w:t>
      </w:r>
      <w:r w:rsidR="00E17D9F" w:rsidRPr="00E17D9F">
        <w:rPr>
          <w:b/>
          <w:sz w:val="24"/>
          <w:szCs w:val="24"/>
        </w:rPr>
        <w:t xml:space="preserve"> «Η μεγαλύτερη ομοιότητα με τις αλληλεπιδράσεις πρόσωπο με πρόσωπο δεν είναι απαραίτητα καλύτερη»</w:t>
      </w:r>
    </w:p>
    <w:p w:rsidR="00E17D9F" w:rsidRPr="00E17D9F" w:rsidRDefault="00E17D9F" w:rsidP="00E17D9F">
      <w:pPr>
        <w:rPr>
          <w:b/>
          <w:color w:val="76923C" w:themeColor="accent3" w:themeShade="BF"/>
        </w:rPr>
      </w:pPr>
      <w:r w:rsidRPr="00E17D9F">
        <w:rPr>
          <w:b/>
          <w:color w:val="76923C" w:themeColor="accent3" w:themeShade="BF"/>
        </w:rPr>
        <w:t>Υπέρ</w:t>
      </w:r>
    </w:p>
    <w:p w:rsidR="00E17D9F" w:rsidRPr="00E17D9F" w:rsidRDefault="00E17D9F" w:rsidP="00E17D9F">
      <w:r w:rsidRPr="00E17D9F">
        <w:t xml:space="preserve">Η ασύγχρονη επικοινωνία επιτρέπει περισσότερο </w:t>
      </w:r>
      <w:proofErr w:type="spellStart"/>
      <w:r w:rsidRPr="00E17D9F">
        <w:t>αναστοχασμό</w:t>
      </w:r>
      <w:proofErr w:type="spellEnd"/>
      <w:r w:rsidRPr="00E17D9F">
        <w:t xml:space="preserve"> χωρίς να απαιτούνται ιδιαίτεροι πόροι (π.χ. υψηλό εύρος ζώνης και καλύτερος εξοπλισμός). Μία πλουσιότερη εμπειρία δεν είναι απαραίτητα και καλύτερη και δεν επιλέγεται πάντα από τους χρήστες. Το </w:t>
      </w:r>
      <w:r w:rsidRPr="00E17D9F">
        <w:rPr>
          <w:lang w:val="en-US"/>
        </w:rPr>
        <w:t>CSCL</w:t>
      </w:r>
      <w:r w:rsidRPr="00E17D9F">
        <w:t xml:space="preserve"> δεν επιλέγει να αναπληρώσει τα στοιχεία που χάνονται όταν δεν υπάρχει πρόσωπο με πρόσωπο επικοινωνία αλλά αντίθετα προσπαθεί με τη χρήση της τεχνολογίας να προσθέσει συνεργατικές λειτουργίες που δεν προσφέρονται στην πρόσωπο με πρόσωπο. Π.χ. το ιστορικό σε μία συνομιλία. </w:t>
      </w:r>
    </w:p>
    <w:p w:rsidR="00E17D9F" w:rsidRPr="00E17D9F" w:rsidRDefault="00E17D9F" w:rsidP="00E17D9F">
      <w:r w:rsidRPr="00E17D9F">
        <w:t xml:space="preserve">Η τομή ανάμεσα στον </w:t>
      </w:r>
      <w:proofErr w:type="spellStart"/>
      <w:r w:rsidRPr="00E17D9F">
        <w:t>αναστοχασμό</w:t>
      </w:r>
      <w:proofErr w:type="spellEnd"/>
      <w:r w:rsidRPr="00E17D9F">
        <w:t xml:space="preserve"> και την αλληλεπίδραση είναι ένα σημαντικό στοιχείο για την εκπαίδευση. Η </w:t>
      </w:r>
      <w:r w:rsidRPr="00E17D9F">
        <w:rPr>
          <w:lang w:val="en-US"/>
        </w:rPr>
        <w:t>online</w:t>
      </w:r>
      <w:r w:rsidRPr="00E17D9F">
        <w:t xml:space="preserve"> επικοινωνία είναι δυνατόν να δράσει σαν ενισχυτής για αυτά τα στοιχεία όταν μία πληροφορία μπορεί να προσπελαστεί από πολλά άτομα σε διαφορετικούς χρόνους, εν αντιθέσει με έναν άμεσο προφορικό λόγο. Ακόμη οι κοινωνικές δυναμικές είναι διαφορετικές σε μια συζήτηση πρόσωπο με πρόσωπο όσον αφορά τη σειρά με την οποία μιλάνε, τη διακοπή, την ισορροπία, την ισότητα, τη συμφωνία και τη λήψη αποφάσεων. Μελέτες που έχουν γίνει έδειξαν ότι η επικοινωνία μέσω υπολογιστή έχει σαν αποτέλεσμα πιο ίση συμμετοχή στην επικοινωνία από ότι στην πρόσωπο με πρόσωπο με αυτούς που συνήθως αποκλείονται από τη συζήτηση να επωφελούνται περισσότερο. Γενικά μειώνει τις κοινωνικές ανισότητες όπως το φύλο, η φυλή, η προφορά, το επίπεδο, τα μη λεκτικά στοιχεία όπως οι γκριμάτσες και ο δισταγμός που μπορεί να φοβίζει μαθητές με λιγότερη γνώση ή εξουσία ενώ επιτρέπει στα άτομα να συνεισφέρουν στο δικό τους χρόνο και ρυθμό. </w:t>
      </w:r>
    </w:p>
    <w:p w:rsidR="00E17D9F" w:rsidRDefault="00480360" w:rsidP="00E17D9F">
      <w:pPr>
        <w:rPr>
          <w:rStyle w:val="-"/>
        </w:rPr>
      </w:pPr>
      <w:hyperlink r:id="rId5" w:history="1">
        <w:r w:rsidR="00E17D9F" w:rsidRPr="00E17D9F">
          <w:rPr>
            <w:rStyle w:val="-"/>
          </w:rPr>
          <w:t>http://hgseclass.harvard.edu/~kahleda/projectscope-dev/projectResources/Computer-Mediated%20Collaborative%20Learning%20-Theory%20and%20Practice.pdf</w:t>
        </w:r>
      </w:hyperlink>
    </w:p>
    <w:p w:rsidR="000E7CBA" w:rsidRPr="00893991" w:rsidRDefault="000E7CBA" w:rsidP="000E7CBA">
      <w:pPr>
        <w:jc w:val="both"/>
        <w:rPr>
          <w:b/>
          <w:color w:val="548DD4" w:themeColor="text2" w:themeTint="99"/>
        </w:rPr>
      </w:pPr>
      <w:r w:rsidRPr="00893991">
        <w:rPr>
          <w:b/>
          <w:color w:val="548DD4" w:themeColor="text2" w:themeTint="99"/>
        </w:rPr>
        <w:t>Δάκος:</w:t>
      </w:r>
      <w:r>
        <w:rPr>
          <w:color w:val="548DD4" w:themeColor="text2" w:themeTint="99"/>
        </w:rPr>
        <w:t xml:space="preserve"> Πολύ καλή επιχειρηματολογία, κυρίως για τον λόγο ότι γίνεται αναφορά και στα κοινωνικά οφέλη των χρηστών</w:t>
      </w:r>
      <w:r w:rsidR="007C3F1C">
        <w:rPr>
          <w:color w:val="548DD4" w:themeColor="text2" w:themeTint="99"/>
        </w:rPr>
        <w:t xml:space="preserve"> από την </w:t>
      </w:r>
      <w:r w:rsidR="007C3F1C">
        <w:rPr>
          <w:color w:val="548DD4" w:themeColor="text2" w:themeTint="99"/>
          <w:lang w:val="en-US"/>
        </w:rPr>
        <w:t>online</w:t>
      </w:r>
      <w:r w:rsidR="007C3F1C" w:rsidRPr="0008498F">
        <w:rPr>
          <w:color w:val="548DD4" w:themeColor="text2" w:themeTint="99"/>
        </w:rPr>
        <w:t xml:space="preserve"> </w:t>
      </w:r>
      <w:r w:rsidR="007C3F1C">
        <w:rPr>
          <w:color w:val="548DD4" w:themeColor="text2" w:themeTint="99"/>
        </w:rPr>
        <w:t>επικοινωνία</w:t>
      </w:r>
      <w:r>
        <w:rPr>
          <w:color w:val="548DD4" w:themeColor="text2" w:themeTint="99"/>
        </w:rPr>
        <w:t xml:space="preserve">. </w:t>
      </w:r>
      <w:r w:rsidRPr="00893991">
        <w:rPr>
          <w:b/>
          <w:color w:val="548DD4" w:themeColor="text2" w:themeTint="99"/>
        </w:rPr>
        <w:t>Βαθμός: 3</w:t>
      </w:r>
    </w:p>
    <w:p w:rsidR="000E7CBA" w:rsidRPr="00E17D9F" w:rsidRDefault="000E7CBA" w:rsidP="00E17D9F">
      <w:pPr>
        <w:rPr>
          <w:b/>
        </w:rPr>
      </w:pPr>
    </w:p>
    <w:p w:rsidR="007D0CBB" w:rsidRPr="00E17D9F" w:rsidRDefault="007D0CBB" w:rsidP="00E17D9F">
      <w:pPr>
        <w:rPr>
          <w:b/>
          <w:color w:val="C00000"/>
        </w:rPr>
      </w:pPr>
      <w:r w:rsidRPr="00E17D9F">
        <w:rPr>
          <w:b/>
          <w:color w:val="C00000"/>
        </w:rPr>
        <w:t>Κατά</w:t>
      </w:r>
    </w:p>
    <w:p w:rsidR="00A76713" w:rsidRPr="00E17D9F" w:rsidRDefault="00A76713" w:rsidP="00E17D9F">
      <w:pPr>
        <w:autoSpaceDE w:val="0"/>
        <w:autoSpaceDN w:val="0"/>
        <w:adjustRightInd w:val="0"/>
        <w:spacing w:after="0"/>
        <w:rPr>
          <w:rFonts w:cs="Times New Roman"/>
        </w:rPr>
      </w:pPr>
      <w:r w:rsidRPr="00E17D9F">
        <w:rPr>
          <w:rFonts w:cs="Times New Roman"/>
        </w:rPr>
        <w:lastRenderedPageBreak/>
        <w:t xml:space="preserve">Οι </w:t>
      </w:r>
      <w:proofErr w:type="spellStart"/>
      <w:r w:rsidRPr="00E17D9F">
        <w:rPr>
          <w:rFonts w:cs="Times New Roman"/>
          <w:lang w:val="en-US"/>
        </w:rPr>
        <w:t>Hollan</w:t>
      </w:r>
      <w:proofErr w:type="spellEnd"/>
      <w:r w:rsidRPr="00E17D9F">
        <w:rPr>
          <w:rFonts w:cs="Times New Roman"/>
        </w:rPr>
        <w:t xml:space="preserve"> &amp; </w:t>
      </w:r>
      <w:proofErr w:type="spellStart"/>
      <w:r w:rsidRPr="00E17D9F">
        <w:rPr>
          <w:rFonts w:cs="Times New Roman"/>
          <w:lang w:val="en-US"/>
        </w:rPr>
        <w:t>Stornetta</w:t>
      </w:r>
      <w:proofErr w:type="spellEnd"/>
      <w:r w:rsidRPr="00E17D9F">
        <w:rPr>
          <w:rFonts w:cs="Times New Roman"/>
        </w:rPr>
        <w:t xml:space="preserve">  υποστηρίζουν ότι όσο περισσότερο το μέσο ¨μοιάζει¨ με την διαπροσωπική επαφή – αλληλεπίδραση τόσο το καλύτερο. </w:t>
      </w:r>
      <w:r w:rsidR="004C4FD6" w:rsidRPr="00E17D9F">
        <w:rPr>
          <w:rFonts w:cs="Times New Roman"/>
        </w:rPr>
        <w:t>Η διαπροσωπική αλληλεπίδραση προσφέρει άμεση ανατροφοδότηση</w:t>
      </w:r>
      <w:r w:rsidR="0051540C" w:rsidRPr="00E17D9F">
        <w:rPr>
          <w:rFonts w:cs="Times New Roman"/>
        </w:rPr>
        <w:t xml:space="preserve"> και</w:t>
      </w:r>
      <w:r w:rsidR="004C4FD6" w:rsidRPr="00E17D9F">
        <w:rPr>
          <w:rFonts w:cs="Times New Roman"/>
        </w:rPr>
        <w:t xml:space="preserve"> γενικά αμεσότητα στην επικοινωνία</w:t>
      </w:r>
      <w:r w:rsidR="0051540C" w:rsidRPr="00E17D9F">
        <w:rPr>
          <w:rFonts w:cs="Times New Roman"/>
        </w:rPr>
        <w:t xml:space="preserve">. </w:t>
      </w:r>
      <w:r w:rsidR="008C7DE6" w:rsidRPr="00E17D9F">
        <w:rPr>
          <w:rFonts w:cs="Times New Roman"/>
        </w:rPr>
        <w:t xml:space="preserve">Ακόμα, στη διαπροσωπική επαφή οι μαθητές πρέπει να θυμούνται περισσότερα πράγματα – στοιχεία σχετικά με το μάθημα, ενώ μέσω υπολογιστή μπορούν να τα βρουν ανά πάσα στιγμή. Επομένως, εξασκούν τη μνήμη </w:t>
      </w:r>
      <w:r w:rsidR="00B641EE" w:rsidRPr="00E17D9F">
        <w:rPr>
          <w:rFonts w:cs="Times New Roman"/>
        </w:rPr>
        <w:t xml:space="preserve">τους. </w:t>
      </w:r>
      <w:r w:rsidR="0051540C" w:rsidRPr="00E17D9F">
        <w:rPr>
          <w:rFonts w:cs="Times New Roman"/>
        </w:rPr>
        <w:t xml:space="preserve">Σύμφωνα με την έρευνα των </w:t>
      </w:r>
      <w:r w:rsidR="0051540C" w:rsidRPr="00E17D9F">
        <w:rPr>
          <w:rFonts w:eastAsia="Times New Roman" w:cs="Times New Roman"/>
          <w:lang w:val="en-US" w:eastAsia="el-GR"/>
        </w:rPr>
        <w:t>Newman</w:t>
      </w:r>
      <w:r w:rsidR="0051540C" w:rsidRPr="00E17D9F">
        <w:rPr>
          <w:rFonts w:eastAsia="Times New Roman" w:cs="Times New Roman"/>
          <w:lang w:eastAsia="el-GR"/>
        </w:rPr>
        <w:t xml:space="preserve">, </w:t>
      </w:r>
      <w:r w:rsidR="0051540C" w:rsidRPr="00E17D9F">
        <w:rPr>
          <w:rFonts w:eastAsia="Times New Roman" w:cs="Times New Roman"/>
          <w:lang w:val="en-US" w:eastAsia="el-GR"/>
        </w:rPr>
        <w:t>Webb</w:t>
      </w:r>
      <w:r w:rsidR="0051540C" w:rsidRPr="00E17D9F">
        <w:rPr>
          <w:rFonts w:eastAsia="Times New Roman" w:cs="Times New Roman"/>
          <w:lang w:eastAsia="el-GR"/>
        </w:rPr>
        <w:t xml:space="preserve"> και </w:t>
      </w:r>
      <w:r w:rsidR="0051540C" w:rsidRPr="00E17D9F">
        <w:rPr>
          <w:rFonts w:eastAsia="Times New Roman" w:cs="Times New Roman"/>
          <w:lang w:val="en-US" w:eastAsia="el-GR"/>
        </w:rPr>
        <w:t>Cochrane</w:t>
      </w:r>
      <w:r w:rsidR="0051540C" w:rsidRPr="00E17D9F">
        <w:rPr>
          <w:rFonts w:eastAsia="Times New Roman" w:cs="Times New Roman"/>
          <w:lang w:eastAsia="el-GR"/>
        </w:rPr>
        <w:t xml:space="preserve"> σχετικά με τη μέτρηση της κριτικής σκέψης μεταξύ της διαπροσωπικής και υποστηριζόμενης από υπολογιστή συνεργατικής μάθησης, παρατηρήθηκε ότι η διαπροσωπική επικοινωνία έφερε καλύτερα αποτελέσματα στην καινοτομία. Συγκεκριμένα, η </w:t>
      </w:r>
      <w:r w:rsidR="008C7DE6" w:rsidRPr="00E17D9F">
        <w:rPr>
          <w:rFonts w:eastAsia="Times New Roman" w:cs="Times New Roman"/>
          <w:lang w:eastAsia="el-GR"/>
        </w:rPr>
        <w:t xml:space="preserve">καινοτομία αφορούσε στη δημιουργία νέων ιδεών, στην εύρεση νέων ιδεών για συζήτηση ή και νέων πληροφοριών σχετικών με το πρόβλημα, ακόμα και στην επινόηση νέων τρόπων λύσεως του προβλήματος. </w:t>
      </w:r>
    </w:p>
    <w:p w:rsidR="00202FF2" w:rsidRPr="00E17D9F" w:rsidRDefault="007855ED" w:rsidP="00E17D9F">
      <w:pPr>
        <w:spacing w:after="0"/>
        <w:rPr>
          <w:rFonts w:eastAsia="Times New Roman" w:cs="Arial"/>
          <w:lang w:eastAsia="el-GR"/>
        </w:rPr>
      </w:pPr>
      <w:r w:rsidRPr="00E17D9F">
        <w:t xml:space="preserve">Επιπρόσθετα, στην έρευνα των </w:t>
      </w:r>
      <w:r w:rsidRPr="00E17D9F">
        <w:rPr>
          <w:rFonts w:eastAsia="Times New Roman" w:cs="Arial"/>
          <w:lang w:val="en-US" w:eastAsia="el-GR"/>
        </w:rPr>
        <w:t>Riva</w:t>
      </w:r>
      <w:r w:rsidRPr="00E17D9F">
        <w:rPr>
          <w:rFonts w:eastAsia="Times New Roman" w:cs="Arial"/>
          <w:lang w:eastAsia="el-GR"/>
        </w:rPr>
        <w:t xml:space="preserve"> και</w:t>
      </w:r>
      <w:r w:rsidRPr="00331360">
        <w:rPr>
          <w:rFonts w:eastAsia="Times New Roman" w:cs="Arial"/>
          <w:lang w:eastAsia="el-GR"/>
        </w:rPr>
        <w:t xml:space="preserve"> </w:t>
      </w:r>
      <w:proofErr w:type="spellStart"/>
      <w:r w:rsidRPr="00E17D9F">
        <w:rPr>
          <w:rFonts w:eastAsia="Times New Roman" w:cs="Arial"/>
          <w:lang w:val="en-US" w:eastAsia="el-GR"/>
        </w:rPr>
        <w:t>Galimberti</w:t>
      </w:r>
      <w:proofErr w:type="spellEnd"/>
      <w:r w:rsidRPr="00E17D9F">
        <w:rPr>
          <w:rFonts w:eastAsia="Times New Roman" w:cs="Arial"/>
          <w:lang w:eastAsia="el-GR"/>
        </w:rPr>
        <w:t xml:space="preserve"> τονίζεται η σημασία της διαπροσωπικής αλληλεπίδρασης σε ένα περιβάλλον συνεργασίας.</w:t>
      </w:r>
      <w:r w:rsidR="00202FF2" w:rsidRPr="00E17D9F">
        <w:rPr>
          <w:rFonts w:eastAsia="Times New Roman" w:cs="Arial"/>
          <w:lang w:eastAsia="el-GR"/>
        </w:rPr>
        <w:t xml:space="preserve"> Συγκεκριμένα, αναφέρουν ότι η διαπροσωπική συζήτηση σε ένα συνεργατικό περιβάλλον είναι συνεχών ρυθμιζόμενη – υπό έλεγχο από την αμοιβαία προσαρμογή και διόρθωση των συνεργατών </w:t>
      </w:r>
      <w:r w:rsidR="00202FF2" w:rsidRPr="00C05489">
        <w:rPr>
          <w:rFonts w:eastAsia="Times New Roman" w:cs="Arial"/>
          <w:lang w:eastAsia="el-GR"/>
        </w:rPr>
        <w:t>(</w:t>
      </w:r>
      <w:r w:rsidR="00202FF2" w:rsidRPr="00C05489">
        <w:rPr>
          <w:rFonts w:eastAsia="Times New Roman" w:cs="Arial"/>
          <w:lang w:val="en-US" w:eastAsia="el-GR"/>
        </w:rPr>
        <w:t>Goodwin</w:t>
      </w:r>
      <w:r w:rsidR="00202FF2" w:rsidRPr="00C05489">
        <w:rPr>
          <w:rFonts w:eastAsia="Times New Roman" w:cs="Arial"/>
          <w:lang w:eastAsia="el-GR"/>
        </w:rPr>
        <w:t xml:space="preserve"> &amp; </w:t>
      </w:r>
      <w:r w:rsidR="00202FF2" w:rsidRPr="00C05489">
        <w:rPr>
          <w:rFonts w:eastAsia="Times New Roman" w:cs="Arial"/>
          <w:lang w:val="en-US" w:eastAsia="el-GR"/>
        </w:rPr>
        <w:t>Heritage</w:t>
      </w:r>
      <w:r w:rsidR="00202FF2" w:rsidRPr="00C05489">
        <w:rPr>
          <w:rFonts w:eastAsia="Times New Roman" w:cs="Arial"/>
          <w:lang w:eastAsia="el-GR"/>
        </w:rPr>
        <w:t>,1990;</w:t>
      </w:r>
      <w:r w:rsidR="00202FF2" w:rsidRPr="00E17D9F">
        <w:rPr>
          <w:rFonts w:eastAsia="Times New Roman" w:cs="Arial"/>
          <w:lang w:eastAsia="el-GR"/>
        </w:rPr>
        <w:t xml:space="preserve"> </w:t>
      </w:r>
      <w:proofErr w:type="spellStart"/>
      <w:r w:rsidR="00202FF2" w:rsidRPr="00C05489">
        <w:rPr>
          <w:rFonts w:eastAsia="Times New Roman" w:cs="Arial"/>
          <w:lang w:val="en-US" w:eastAsia="el-GR"/>
        </w:rPr>
        <w:t>Galimberti</w:t>
      </w:r>
      <w:proofErr w:type="spellEnd"/>
      <w:r w:rsidR="00202FF2" w:rsidRPr="00C05489">
        <w:rPr>
          <w:rFonts w:eastAsia="Times New Roman" w:cs="Arial"/>
          <w:lang w:eastAsia="el-GR"/>
        </w:rPr>
        <w:t>, 1994)</w:t>
      </w:r>
      <w:r w:rsidR="00202FF2" w:rsidRPr="00E17D9F">
        <w:rPr>
          <w:rFonts w:eastAsia="Times New Roman" w:cs="Arial"/>
          <w:lang w:eastAsia="el-GR"/>
        </w:rPr>
        <w:t xml:space="preserve">. Ενώ, όταν η συζήτηση γίνεται μέσω υπολογιστή είναι λιγότερο συνεργατικό το περιβάλλον, εξαιτίας των ιδιαίτερων συνθηκών που επιβάλλει το μέσο επικοινωνίας </w:t>
      </w:r>
      <w:r w:rsidR="00202FF2" w:rsidRPr="00C05489">
        <w:rPr>
          <w:rFonts w:eastAsia="Times New Roman" w:cs="Arial"/>
          <w:lang w:eastAsia="el-GR"/>
        </w:rPr>
        <w:t>(</w:t>
      </w:r>
      <w:r w:rsidR="00202FF2" w:rsidRPr="00C05489">
        <w:rPr>
          <w:rFonts w:eastAsia="Times New Roman" w:cs="Arial"/>
          <w:lang w:val="en-US" w:eastAsia="el-GR"/>
        </w:rPr>
        <w:t>Brennan</w:t>
      </w:r>
      <w:r w:rsidR="00202FF2" w:rsidRPr="00C05489">
        <w:rPr>
          <w:rFonts w:eastAsia="Times New Roman" w:cs="Arial"/>
          <w:lang w:eastAsia="el-GR"/>
        </w:rPr>
        <w:t>, 1991)</w:t>
      </w:r>
      <w:r w:rsidR="00202FF2" w:rsidRPr="00E17D9F">
        <w:rPr>
          <w:rFonts w:eastAsia="Times New Roman" w:cs="Arial"/>
          <w:lang w:eastAsia="el-GR"/>
        </w:rPr>
        <w:t>. Στα περισσότερα σύγχρονα αλλά και ασύγχρονα συνεργατικά περιβάλλοντα με χρήση υπολογιστή, δύο βασικά στοιχεία της διαπροσωπικής συζήτησης – αλληλεπίδρασης δεν υπάρχουν , τα οποία είναι :</w:t>
      </w:r>
    </w:p>
    <w:p w:rsidR="00E17D9F" w:rsidRPr="00E17D9F" w:rsidRDefault="00E17D9F" w:rsidP="00E17D9F">
      <w:pPr>
        <w:spacing w:after="0"/>
        <w:rPr>
          <w:rFonts w:eastAsia="Times New Roman" w:cs="Arial"/>
          <w:lang w:eastAsia="el-GR"/>
        </w:rPr>
      </w:pPr>
    </w:p>
    <w:p w:rsidR="00B641EE" w:rsidRPr="00E17D9F" w:rsidRDefault="00202FF2" w:rsidP="00E17D9F">
      <w:pPr>
        <w:pStyle w:val="a3"/>
        <w:numPr>
          <w:ilvl w:val="0"/>
          <w:numId w:val="1"/>
        </w:numPr>
        <w:spacing w:after="0"/>
        <w:rPr>
          <w:rStyle w:val="hps"/>
        </w:rPr>
      </w:pPr>
      <w:r w:rsidRPr="00E17D9F">
        <w:rPr>
          <w:rStyle w:val="hps"/>
        </w:rPr>
        <w:t>Η συλλογική</w:t>
      </w:r>
      <w:r w:rsidRPr="00E17D9F">
        <w:t xml:space="preserve"> </w:t>
      </w:r>
      <w:r w:rsidRPr="00E17D9F">
        <w:rPr>
          <w:rStyle w:val="hps"/>
        </w:rPr>
        <w:t>δέσμευση των</w:t>
      </w:r>
      <w:r w:rsidRPr="00E17D9F">
        <w:t xml:space="preserve"> </w:t>
      </w:r>
      <w:r w:rsidRPr="00E17D9F">
        <w:rPr>
          <w:rStyle w:val="hps"/>
        </w:rPr>
        <w:t>συμμετεχόντων και η</w:t>
      </w:r>
      <w:r w:rsidRPr="00E17D9F">
        <w:t xml:space="preserve"> </w:t>
      </w:r>
      <w:r w:rsidRPr="00E17D9F">
        <w:rPr>
          <w:rStyle w:val="hps"/>
        </w:rPr>
        <w:t>συν-</w:t>
      </w:r>
      <w:r w:rsidRPr="00E17D9F">
        <w:t xml:space="preserve">διαμόρφωση </w:t>
      </w:r>
      <w:r w:rsidRPr="00E17D9F">
        <w:rPr>
          <w:rStyle w:val="hps"/>
        </w:rPr>
        <w:t>του μηνύματος.</w:t>
      </w:r>
    </w:p>
    <w:p w:rsidR="00202FF2" w:rsidRPr="00E17D9F" w:rsidRDefault="00202FF2" w:rsidP="00E17D9F">
      <w:pPr>
        <w:pStyle w:val="a3"/>
        <w:numPr>
          <w:ilvl w:val="0"/>
          <w:numId w:val="1"/>
        </w:numPr>
        <w:spacing w:after="0"/>
        <w:rPr>
          <w:rStyle w:val="hps"/>
        </w:rPr>
      </w:pPr>
      <w:r w:rsidRPr="00E17D9F">
        <w:rPr>
          <w:rStyle w:val="hps"/>
        </w:rPr>
        <w:t>Η ανατροφοδότηση</w:t>
      </w:r>
      <w:r w:rsidRPr="00E17D9F">
        <w:t xml:space="preserve"> </w:t>
      </w:r>
      <w:r w:rsidRPr="00E17D9F">
        <w:rPr>
          <w:rStyle w:val="hps"/>
        </w:rPr>
        <w:t>που επιτρέπει</w:t>
      </w:r>
      <w:r w:rsidRPr="00E17D9F">
        <w:t xml:space="preserve"> τ</w:t>
      </w:r>
      <w:r w:rsidRPr="00E17D9F">
        <w:rPr>
          <w:rStyle w:val="hps"/>
        </w:rPr>
        <w:t>ην κοινωνική</w:t>
      </w:r>
      <w:r w:rsidRPr="00E17D9F">
        <w:t xml:space="preserve"> </w:t>
      </w:r>
      <w:r w:rsidRPr="00E17D9F">
        <w:rPr>
          <w:rStyle w:val="hps"/>
        </w:rPr>
        <w:t>σημασία του μηνύματος</w:t>
      </w:r>
      <w:r w:rsidRPr="00E17D9F">
        <w:t xml:space="preserve"> </w:t>
      </w:r>
      <w:r w:rsidRPr="00E17D9F">
        <w:rPr>
          <w:rStyle w:val="hps"/>
        </w:rPr>
        <w:t>προς να επεξεργαστεί άμεσα.</w:t>
      </w:r>
    </w:p>
    <w:p w:rsidR="00202FF2" w:rsidRPr="00E17D9F" w:rsidRDefault="00202FF2" w:rsidP="00E17D9F">
      <w:pPr>
        <w:spacing w:after="0"/>
      </w:pPr>
    </w:p>
    <w:p w:rsidR="00202FF2" w:rsidRPr="00E17D9F" w:rsidRDefault="00202FF2" w:rsidP="00E17D9F">
      <w:pPr>
        <w:spacing w:after="0"/>
        <w:rPr>
          <w:b/>
        </w:rPr>
      </w:pPr>
      <w:r w:rsidRPr="00E17D9F">
        <w:rPr>
          <w:rStyle w:val="hps"/>
        </w:rPr>
        <w:t>Επιπλέον</w:t>
      </w:r>
      <w:r w:rsidRPr="00E17D9F">
        <w:t xml:space="preserve">, </w:t>
      </w:r>
      <w:r w:rsidRPr="00E17D9F">
        <w:rPr>
          <w:rStyle w:val="hps"/>
        </w:rPr>
        <w:t>άλλο ένα πρόβλημα την επικοινωνίας μέσω υπολογιστή είναι ότι</w:t>
      </w:r>
      <w:r w:rsidRPr="00E17D9F">
        <w:t xml:space="preserve"> </w:t>
      </w:r>
      <w:r w:rsidRPr="00E17D9F">
        <w:rPr>
          <w:rStyle w:val="hps"/>
        </w:rPr>
        <w:t>σε καμία περίπτωση δεν</w:t>
      </w:r>
      <w:r w:rsidRPr="00E17D9F">
        <w:t xml:space="preserve"> </w:t>
      </w:r>
      <w:r w:rsidRPr="00E17D9F">
        <w:rPr>
          <w:rStyle w:val="hps"/>
        </w:rPr>
        <w:t>εγγυάται ότι</w:t>
      </w:r>
      <w:r w:rsidRPr="00E17D9F">
        <w:t xml:space="preserve"> </w:t>
      </w:r>
      <w:r w:rsidRPr="00E17D9F">
        <w:rPr>
          <w:rStyle w:val="hps"/>
        </w:rPr>
        <w:t>ο χρήστης έχει δηλώσει την πραγματική του ταυτότητα</w:t>
      </w:r>
      <w:r w:rsidRPr="00E17D9F">
        <w:t xml:space="preserve">. </w:t>
      </w:r>
      <w:r w:rsidRPr="00E17D9F">
        <w:rPr>
          <w:rStyle w:val="hps"/>
        </w:rPr>
        <w:t>Η χρήση</w:t>
      </w:r>
      <w:r w:rsidRPr="00E17D9F">
        <w:t xml:space="preserve"> </w:t>
      </w:r>
      <w:r w:rsidRPr="00E17D9F">
        <w:rPr>
          <w:rStyle w:val="hps"/>
        </w:rPr>
        <w:t>των</w:t>
      </w:r>
      <w:r w:rsidRPr="00E17D9F">
        <w:t xml:space="preserve"> </w:t>
      </w:r>
      <w:r w:rsidRPr="00E17D9F">
        <w:rPr>
          <w:rStyle w:val="hps"/>
        </w:rPr>
        <w:t>πλαστών ταυτοτήτων</w:t>
      </w:r>
      <w:r w:rsidRPr="00E17D9F">
        <w:t xml:space="preserve">, </w:t>
      </w:r>
      <w:r w:rsidRPr="00E17D9F">
        <w:rPr>
          <w:rStyle w:val="hps"/>
        </w:rPr>
        <w:t>συχνά</w:t>
      </w:r>
      <w:r w:rsidRPr="00E17D9F">
        <w:t xml:space="preserve"> </w:t>
      </w:r>
      <w:r w:rsidRPr="00E17D9F">
        <w:rPr>
          <w:rStyle w:val="hps"/>
        </w:rPr>
        <w:t>διαφορετικού φύλου</w:t>
      </w:r>
      <w:r w:rsidRPr="00E17D9F">
        <w:t xml:space="preserve">, </w:t>
      </w:r>
      <w:r w:rsidRPr="00E17D9F">
        <w:rPr>
          <w:rStyle w:val="hps"/>
        </w:rPr>
        <w:t>είναι ευρέως διαδεδομένη</w:t>
      </w:r>
      <w:r w:rsidRPr="00E17D9F">
        <w:t xml:space="preserve"> </w:t>
      </w:r>
      <w:r w:rsidRPr="00E17D9F">
        <w:rPr>
          <w:rStyle w:val="hps"/>
        </w:rPr>
        <w:t>σε</w:t>
      </w:r>
      <w:r w:rsidRPr="00E17D9F">
        <w:t xml:space="preserve"> </w:t>
      </w:r>
      <w:r w:rsidRPr="00E17D9F">
        <w:rPr>
          <w:rStyle w:val="hps"/>
        </w:rPr>
        <w:t>ηλεκτρονικές κοινότητες(</w:t>
      </w:r>
      <w:proofErr w:type="spellStart"/>
      <w:r w:rsidRPr="00E17D9F">
        <w:t>Curtis</w:t>
      </w:r>
      <w:proofErr w:type="spellEnd"/>
      <w:r w:rsidRPr="00E17D9F">
        <w:t xml:space="preserve">, </w:t>
      </w:r>
      <w:r w:rsidRPr="00E17D9F">
        <w:rPr>
          <w:rStyle w:val="hps"/>
        </w:rPr>
        <w:t>1996</w:t>
      </w:r>
      <w:r w:rsidRPr="00E17D9F">
        <w:t xml:space="preserve">? </w:t>
      </w:r>
      <w:proofErr w:type="spellStart"/>
      <w:r w:rsidRPr="00E17D9F">
        <w:rPr>
          <w:rStyle w:val="hps"/>
        </w:rPr>
        <w:t>Mantovani</w:t>
      </w:r>
      <w:proofErr w:type="spellEnd"/>
      <w:r w:rsidRPr="00E17D9F">
        <w:t xml:space="preserve">, </w:t>
      </w:r>
      <w:r w:rsidRPr="00E17D9F">
        <w:rPr>
          <w:rStyle w:val="hps"/>
        </w:rPr>
        <w:t>1995</w:t>
      </w:r>
      <w:r w:rsidRPr="00E17D9F">
        <w:t xml:space="preserve">? </w:t>
      </w:r>
      <w:proofErr w:type="spellStart"/>
      <w:r w:rsidRPr="00E17D9F">
        <w:rPr>
          <w:rStyle w:val="hps"/>
        </w:rPr>
        <w:t>Parks</w:t>
      </w:r>
      <w:proofErr w:type="spellEnd"/>
      <w:r w:rsidRPr="00E17D9F">
        <w:rPr>
          <w:rStyle w:val="hps"/>
        </w:rPr>
        <w:t xml:space="preserve"> &amp;</w:t>
      </w:r>
      <w:r w:rsidRPr="00E17D9F">
        <w:t xml:space="preserve"> </w:t>
      </w:r>
      <w:proofErr w:type="spellStart"/>
      <w:r w:rsidRPr="00E17D9F">
        <w:rPr>
          <w:rStyle w:val="hps"/>
        </w:rPr>
        <w:t>Floyd</w:t>
      </w:r>
      <w:proofErr w:type="spellEnd"/>
      <w:r w:rsidRPr="00E17D9F">
        <w:t xml:space="preserve">, </w:t>
      </w:r>
      <w:r w:rsidRPr="00E17D9F">
        <w:rPr>
          <w:rStyle w:val="hps"/>
        </w:rPr>
        <w:t>1996</w:t>
      </w:r>
      <w:r w:rsidRPr="00E17D9F">
        <w:t xml:space="preserve">? </w:t>
      </w:r>
      <w:proofErr w:type="spellStart"/>
      <w:r w:rsidRPr="00E17D9F">
        <w:rPr>
          <w:rStyle w:val="hps"/>
        </w:rPr>
        <w:t>Spears</w:t>
      </w:r>
      <w:proofErr w:type="spellEnd"/>
      <w:r w:rsidRPr="00E17D9F">
        <w:t xml:space="preserve"> </w:t>
      </w:r>
      <w:r w:rsidRPr="00E17D9F">
        <w:rPr>
          <w:rStyle w:val="hps"/>
        </w:rPr>
        <w:t>&amp;</w:t>
      </w:r>
      <w:r w:rsidRPr="00E17D9F">
        <w:t xml:space="preserve"> </w:t>
      </w:r>
      <w:proofErr w:type="spellStart"/>
      <w:r w:rsidRPr="00E17D9F">
        <w:rPr>
          <w:rStyle w:val="hps"/>
        </w:rPr>
        <w:t>Lea</w:t>
      </w:r>
      <w:proofErr w:type="spellEnd"/>
      <w:r w:rsidRPr="00E17D9F">
        <w:t xml:space="preserve">, </w:t>
      </w:r>
      <w:r w:rsidRPr="00E17D9F">
        <w:rPr>
          <w:rStyle w:val="hps"/>
        </w:rPr>
        <w:t>1992</w:t>
      </w:r>
      <w:r w:rsidRPr="00E17D9F">
        <w:t>)</w:t>
      </w:r>
      <w:r w:rsidR="000C5D47" w:rsidRPr="00E17D9F">
        <w:t>. Τέλος, η</w:t>
      </w:r>
      <w:r w:rsidRPr="00E17D9F">
        <w:t xml:space="preserve"> </w:t>
      </w:r>
      <w:r w:rsidRPr="00E17D9F">
        <w:rPr>
          <w:rStyle w:val="hps"/>
        </w:rPr>
        <w:t>διαμεσολάβηση</w:t>
      </w:r>
      <w:r w:rsidRPr="00E17D9F">
        <w:t xml:space="preserve"> </w:t>
      </w:r>
      <w:r w:rsidRPr="00E17D9F">
        <w:rPr>
          <w:rStyle w:val="hps"/>
        </w:rPr>
        <w:t>υπολογιστή</w:t>
      </w:r>
      <w:r w:rsidRPr="00E17D9F">
        <w:t xml:space="preserve"> </w:t>
      </w:r>
      <w:r w:rsidRPr="00E17D9F">
        <w:rPr>
          <w:rStyle w:val="hps"/>
        </w:rPr>
        <w:t>δημιουργεί μια</w:t>
      </w:r>
      <w:r w:rsidRPr="00E17D9F">
        <w:t xml:space="preserve"> </w:t>
      </w:r>
      <w:r w:rsidRPr="00E17D9F">
        <w:rPr>
          <w:rStyle w:val="hps"/>
        </w:rPr>
        <w:t>ασύμμετρη</w:t>
      </w:r>
      <w:r w:rsidRPr="00E17D9F">
        <w:t xml:space="preserve"> </w:t>
      </w:r>
      <w:r w:rsidRPr="00E17D9F">
        <w:rPr>
          <w:rStyle w:val="hps"/>
        </w:rPr>
        <w:t>ανισορροπία</w:t>
      </w:r>
      <w:r w:rsidRPr="00E17D9F">
        <w:t xml:space="preserve"> </w:t>
      </w:r>
      <w:r w:rsidRPr="00E17D9F">
        <w:rPr>
          <w:rStyle w:val="hps"/>
        </w:rPr>
        <w:t>στ</w:t>
      </w:r>
      <w:r w:rsidR="000C5D47" w:rsidRPr="00E17D9F">
        <w:rPr>
          <w:rStyle w:val="hps"/>
        </w:rPr>
        <w:t xml:space="preserve">η σχέση </w:t>
      </w:r>
      <w:r w:rsidRPr="00E17D9F">
        <w:rPr>
          <w:rStyle w:val="hps"/>
        </w:rPr>
        <w:t>αποστολέα</w:t>
      </w:r>
      <w:r w:rsidRPr="00E17D9F">
        <w:t xml:space="preserve"> </w:t>
      </w:r>
      <w:r w:rsidRPr="00E17D9F">
        <w:rPr>
          <w:rStyle w:val="hps"/>
        </w:rPr>
        <w:t>-</w:t>
      </w:r>
      <w:r w:rsidR="000C5D47" w:rsidRPr="00E17D9F">
        <w:rPr>
          <w:rStyle w:val="hps"/>
        </w:rPr>
        <w:t xml:space="preserve"> </w:t>
      </w:r>
      <w:r w:rsidRPr="00E17D9F">
        <w:t xml:space="preserve">δέκτη: </w:t>
      </w:r>
      <w:r w:rsidRPr="00E17D9F">
        <w:rPr>
          <w:rStyle w:val="hps"/>
        </w:rPr>
        <w:t>ο αποστολέας μπορεί να</w:t>
      </w:r>
      <w:r w:rsidRPr="00E17D9F">
        <w:t xml:space="preserve"> </w:t>
      </w:r>
      <w:r w:rsidRPr="00E17D9F">
        <w:rPr>
          <w:rStyle w:val="hps"/>
        </w:rPr>
        <w:t>διαβιβάζει πληροφορίες καθώς και</w:t>
      </w:r>
      <w:r w:rsidRPr="00E17D9F">
        <w:t xml:space="preserve"> </w:t>
      </w:r>
      <w:r w:rsidRPr="00E17D9F">
        <w:rPr>
          <w:rStyle w:val="hps"/>
        </w:rPr>
        <w:t xml:space="preserve">να </w:t>
      </w:r>
      <w:r w:rsidR="000C5D47" w:rsidRPr="00E17D9F">
        <w:rPr>
          <w:rStyle w:val="hps"/>
        </w:rPr>
        <w:t xml:space="preserve">έχει </w:t>
      </w:r>
      <w:r w:rsidRPr="00E17D9F">
        <w:rPr>
          <w:rStyle w:val="hps"/>
        </w:rPr>
        <w:t>τη συνεργασία</w:t>
      </w:r>
      <w:r w:rsidRPr="00E17D9F">
        <w:t xml:space="preserve"> </w:t>
      </w:r>
      <w:r w:rsidRPr="00E17D9F">
        <w:rPr>
          <w:rStyle w:val="hps"/>
        </w:rPr>
        <w:t>σε εξέλιξη</w:t>
      </w:r>
      <w:r w:rsidRPr="00E17D9F">
        <w:t xml:space="preserve">, </w:t>
      </w:r>
      <w:r w:rsidRPr="00E17D9F">
        <w:rPr>
          <w:rStyle w:val="hps"/>
        </w:rPr>
        <w:t>αλλά δεν έχει καμία</w:t>
      </w:r>
      <w:r w:rsidRPr="00E17D9F">
        <w:t xml:space="preserve"> </w:t>
      </w:r>
      <w:r w:rsidRPr="00E17D9F">
        <w:rPr>
          <w:rStyle w:val="hps"/>
        </w:rPr>
        <w:t>εγγύηση ότι</w:t>
      </w:r>
      <w:r w:rsidRPr="00E17D9F">
        <w:t xml:space="preserve"> </w:t>
      </w:r>
      <w:r w:rsidRPr="00E17D9F">
        <w:rPr>
          <w:rStyle w:val="hps"/>
        </w:rPr>
        <w:t>ο δέκτης λαμβάνει</w:t>
      </w:r>
      <w:r w:rsidRPr="00E17D9F">
        <w:t xml:space="preserve"> </w:t>
      </w:r>
      <w:r w:rsidRPr="00E17D9F">
        <w:rPr>
          <w:rStyle w:val="hps"/>
        </w:rPr>
        <w:t>τη μετάδοση</w:t>
      </w:r>
      <w:r w:rsidRPr="00E17D9F">
        <w:t xml:space="preserve">, </w:t>
      </w:r>
      <w:r w:rsidRPr="00E17D9F">
        <w:rPr>
          <w:rStyle w:val="hps"/>
        </w:rPr>
        <w:t>ενώ</w:t>
      </w:r>
      <w:r w:rsidRPr="00E17D9F">
        <w:t xml:space="preserve"> </w:t>
      </w:r>
      <w:r w:rsidRPr="00E17D9F">
        <w:rPr>
          <w:rStyle w:val="hps"/>
        </w:rPr>
        <w:t>ο δέκτης</w:t>
      </w:r>
      <w:r w:rsidRPr="00E17D9F">
        <w:t xml:space="preserve"> </w:t>
      </w:r>
      <w:r w:rsidRPr="00E17D9F">
        <w:rPr>
          <w:rStyle w:val="hps"/>
        </w:rPr>
        <w:t>δεν έχει καμία</w:t>
      </w:r>
      <w:r w:rsidRPr="00E17D9F">
        <w:t xml:space="preserve"> </w:t>
      </w:r>
      <w:r w:rsidRPr="00E17D9F">
        <w:rPr>
          <w:rStyle w:val="hps"/>
        </w:rPr>
        <w:t>εγγύηση ότι</w:t>
      </w:r>
      <w:r w:rsidRPr="00E17D9F">
        <w:t xml:space="preserve"> </w:t>
      </w:r>
      <w:r w:rsidRPr="00E17D9F">
        <w:rPr>
          <w:rStyle w:val="hps"/>
        </w:rPr>
        <w:t>η ταυτότητα του</w:t>
      </w:r>
      <w:r w:rsidRPr="00E17D9F">
        <w:t xml:space="preserve"> </w:t>
      </w:r>
      <w:r w:rsidRPr="00E17D9F">
        <w:rPr>
          <w:rStyle w:val="hps"/>
        </w:rPr>
        <w:t>αποστολέα</w:t>
      </w:r>
      <w:r w:rsidRPr="00E17D9F">
        <w:t xml:space="preserve"> </w:t>
      </w:r>
      <w:r w:rsidRPr="00E17D9F">
        <w:rPr>
          <w:rStyle w:val="hps"/>
        </w:rPr>
        <w:t>είναι η</w:t>
      </w:r>
      <w:r w:rsidRPr="00E17D9F">
        <w:t xml:space="preserve"> </w:t>
      </w:r>
      <w:r w:rsidRPr="00E17D9F">
        <w:rPr>
          <w:rStyle w:val="hps"/>
        </w:rPr>
        <w:t>πραγματική</w:t>
      </w:r>
      <w:r w:rsidR="000C5D47" w:rsidRPr="00E17D9F">
        <w:rPr>
          <w:rStyle w:val="hps"/>
        </w:rPr>
        <w:t>.</w:t>
      </w:r>
    </w:p>
    <w:p w:rsidR="00C05489" w:rsidRPr="0008498F" w:rsidRDefault="00C05489" w:rsidP="00E17D9F">
      <w:pPr>
        <w:spacing w:after="0"/>
      </w:pPr>
    </w:p>
    <w:p w:rsidR="00331360" w:rsidRPr="00331360" w:rsidRDefault="00331360" w:rsidP="00E17D9F">
      <w:pPr>
        <w:spacing w:after="0"/>
        <w:rPr>
          <w:rFonts w:eastAsia="Times New Roman" w:cs="Arial"/>
          <w:lang w:val="en-US" w:eastAsia="el-GR"/>
        </w:rPr>
      </w:pPr>
      <w:r w:rsidRPr="00331360">
        <w:rPr>
          <w:rFonts w:eastAsia="Times New Roman" w:cs="Arial"/>
          <w:lang w:val="en-US" w:eastAsia="el-GR"/>
        </w:rPr>
        <w:t>Computer-mediated communication: identity and</w:t>
      </w:r>
      <w:r w:rsidRPr="00E17D9F">
        <w:rPr>
          <w:rFonts w:eastAsia="Times New Roman" w:cs="Arial"/>
          <w:lang w:val="en-US" w:eastAsia="el-GR"/>
        </w:rPr>
        <w:t xml:space="preserve"> </w:t>
      </w:r>
      <w:r w:rsidRPr="00331360">
        <w:rPr>
          <w:rFonts w:eastAsia="Times New Roman" w:cs="Arial"/>
          <w:lang w:val="en-US" w:eastAsia="el-GR"/>
        </w:rPr>
        <w:t>social interaction in an electronic environment</w:t>
      </w:r>
      <w:r w:rsidRPr="00E17D9F">
        <w:rPr>
          <w:rFonts w:eastAsia="Times New Roman" w:cs="Arial"/>
          <w:lang w:val="en-US" w:eastAsia="el-GR"/>
        </w:rPr>
        <w:t>,</w:t>
      </w:r>
      <w:r w:rsidRPr="00E17D9F">
        <w:rPr>
          <w:rFonts w:cs="Arial"/>
          <w:lang w:val="en-US"/>
        </w:rPr>
        <w:t xml:space="preserve"> </w:t>
      </w:r>
      <w:r w:rsidRPr="00331360">
        <w:rPr>
          <w:rFonts w:eastAsia="Times New Roman" w:cs="Arial"/>
          <w:lang w:val="en-US" w:eastAsia="el-GR"/>
        </w:rPr>
        <w:t>GIUSEPPE RIVA</w:t>
      </w:r>
      <w:r w:rsidRPr="00E17D9F">
        <w:rPr>
          <w:rFonts w:eastAsia="Times New Roman" w:cs="Arial"/>
          <w:lang w:val="en-US" w:eastAsia="el-GR"/>
        </w:rPr>
        <w:t xml:space="preserve">, </w:t>
      </w:r>
      <w:r w:rsidRPr="00331360">
        <w:rPr>
          <w:rFonts w:eastAsia="Times New Roman" w:cs="Arial"/>
          <w:lang w:val="en-US" w:eastAsia="el-GR"/>
        </w:rPr>
        <w:t>CARLO GALIMBERTI</w:t>
      </w:r>
      <w:r w:rsidRPr="00E17D9F">
        <w:rPr>
          <w:rFonts w:eastAsia="Times New Roman" w:cs="Arial"/>
          <w:lang w:val="en-US" w:eastAsia="el-GR"/>
        </w:rPr>
        <w:t xml:space="preserve">, </w:t>
      </w:r>
      <w:r w:rsidRPr="00331360">
        <w:rPr>
          <w:rFonts w:eastAsia="Times New Roman" w:cs="Arial"/>
          <w:lang w:val="en-US" w:eastAsia="el-GR"/>
        </w:rPr>
        <w:t>Genetic, Social and General Psychology Monographs, 124, 434-464, 1998.</w:t>
      </w:r>
    </w:p>
    <w:p w:rsidR="00331360" w:rsidRPr="00E17D9F" w:rsidRDefault="00331360" w:rsidP="00E17D9F">
      <w:pPr>
        <w:spacing w:after="0"/>
        <w:rPr>
          <w:rFonts w:eastAsia="Times New Roman" w:cs="Arial"/>
          <w:lang w:val="en-US" w:eastAsia="el-GR"/>
        </w:rPr>
      </w:pPr>
    </w:p>
    <w:p w:rsidR="008D5744" w:rsidRPr="00E17D9F" w:rsidRDefault="008D5744" w:rsidP="00E17D9F">
      <w:pPr>
        <w:spacing w:after="0"/>
        <w:rPr>
          <w:rFonts w:eastAsia="Times New Roman" w:cs="Times New Roman"/>
          <w:lang w:val="en-US" w:eastAsia="el-GR"/>
        </w:rPr>
      </w:pPr>
      <w:r w:rsidRPr="00E17D9F">
        <w:rPr>
          <w:rFonts w:eastAsia="Times New Roman" w:cs="Arial"/>
          <w:lang w:val="en-US" w:eastAsia="el-GR"/>
        </w:rPr>
        <w:t xml:space="preserve">A content analysis method to measure critical thinking in face-to-face and computer supported group learning, </w:t>
      </w:r>
      <w:r w:rsidRPr="00E17D9F">
        <w:rPr>
          <w:rFonts w:eastAsia="Times New Roman" w:cs="Times New Roman"/>
          <w:lang w:val="en-US" w:eastAsia="el-GR"/>
        </w:rPr>
        <w:t>D. R. Newman, Brian Webb and Clive Cochrane</w:t>
      </w:r>
      <w:r w:rsidRPr="00E17D9F">
        <w:rPr>
          <w:rFonts w:eastAsia="Times New Roman" w:cs="Arial"/>
          <w:lang w:val="en-US" w:eastAsia="el-GR"/>
        </w:rPr>
        <w:t xml:space="preserve"> </w:t>
      </w:r>
      <w:r w:rsidRPr="00E17D9F">
        <w:rPr>
          <w:rFonts w:eastAsia="Times New Roman" w:cs="Times New Roman"/>
          <w:lang w:val="en-US" w:eastAsia="el-GR"/>
        </w:rPr>
        <w:t xml:space="preserve">Queen's University Belfast, Information Management Dept. </w:t>
      </w:r>
    </w:p>
    <w:p w:rsidR="0051540C" w:rsidRPr="00E17D9F" w:rsidRDefault="0051540C" w:rsidP="00E17D9F">
      <w:pPr>
        <w:autoSpaceDE w:val="0"/>
        <w:autoSpaceDN w:val="0"/>
        <w:adjustRightInd w:val="0"/>
        <w:spacing w:after="0"/>
        <w:rPr>
          <w:rFonts w:cs="Times New Roman"/>
          <w:lang w:val="en-US"/>
        </w:rPr>
      </w:pPr>
    </w:p>
    <w:p w:rsidR="00561103" w:rsidRPr="00E17D9F" w:rsidRDefault="00561103" w:rsidP="00E17D9F">
      <w:pPr>
        <w:autoSpaceDE w:val="0"/>
        <w:autoSpaceDN w:val="0"/>
        <w:adjustRightInd w:val="0"/>
        <w:spacing w:after="0"/>
        <w:rPr>
          <w:rFonts w:cs="Times New Roman"/>
          <w:i/>
          <w:iCs/>
          <w:lang w:val="en-US"/>
        </w:rPr>
      </w:pPr>
      <w:proofErr w:type="spellStart"/>
      <w:r w:rsidRPr="00E17D9F">
        <w:rPr>
          <w:rFonts w:cs="Times New Roman"/>
          <w:lang w:val="en-US"/>
        </w:rPr>
        <w:lastRenderedPageBreak/>
        <w:t>Hollan</w:t>
      </w:r>
      <w:proofErr w:type="spellEnd"/>
      <w:r w:rsidRPr="00E17D9F">
        <w:rPr>
          <w:rFonts w:cs="Times New Roman"/>
          <w:lang w:val="en-US"/>
        </w:rPr>
        <w:t xml:space="preserve">, J. &amp; </w:t>
      </w:r>
      <w:proofErr w:type="spellStart"/>
      <w:r w:rsidRPr="00E17D9F">
        <w:rPr>
          <w:rFonts w:cs="Times New Roman"/>
          <w:lang w:val="en-US"/>
        </w:rPr>
        <w:t>Stornetta</w:t>
      </w:r>
      <w:proofErr w:type="spellEnd"/>
      <w:r w:rsidRPr="00E17D9F">
        <w:rPr>
          <w:rFonts w:cs="Times New Roman"/>
          <w:lang w:val="en-US"/>
        </w:rPr>
        <w:t xml:space="preserve">, S. (1992). </w:t>
      </w:r>
      <w:proofErr w:type="gramStart"/>
      <w:r w:rsidRPr="00E17D9F">
        <w:rPr>
          <w:rFonts w:cs="Times New Roman"/>
          <w:lang w:val="en-US"/>
        </w:rPr>
        <w:t>Beyond being there.</w:t>
      </w:r>
      <w:proofErr w:type="gramEnd"/>
      <w:r w:rsidRPr="00E17D9F">
        <w:rPr>
          <w:rFonts w:cs="Times New Roman"/>
          <w:lang w:val="en-US"/>
        </w:rPr>
        <w:t xml:space="preserve"> </w:t>
      </w:r>
      <w:r w:rsidRPr="00E17D9F">
        <w:rPr>
          <w:rFonts w:cs="Times New Roman"/>
          <w:i/>
          <w:iCs/>
          <w:lang w:val="en-US"/>
        </w:rPr>
        <w:t>Proceedings of the International</w:t>
      </w:r>
    </w:p>
    <w:p w:rsidR="00561103" w:rsidRDefault="00561103" w:rsidP="00E17D9F">
      <w:pPr>
        <w:autoSpaceDE w:val="0"/>
        <w:autoSpaceDN w:val="0"/>
        <w:adjustRightInd w:val="0"/>
        <w:spacing w:after="0"/>
        <w:rPr>
          <w:rFonts w:cs="Times New Roman"/>
          <w:lang w:val="en-US"/>
        </w:rPr>
      </w:pPr>
      <w:r w:rsidRPr="00E17D9F">
        <w:rPr>
          <w:rFonts w:cs="Times New Roman"/>
          <w:i/>
          <w:iCs/>
          <w:lang w:val="en-US"/>
        </w:rPr>
        <w:t>Conference on Computer-Human Interaction (CHI'92</w:t>
      </w:r>
      <w:r w:rsidRPr="00E17D9F">
        <w:rPr>
          <w:rFonts w:cs="Times New Roman"/>
          <w:lang w:val="en-US"/>
        </w:rPr>
        <w:t>), pp. 119-125.</w:t>
      </w:r>
    </w:p>
    <w:p w:rsidR="00FB5335" w:rsidRDefault="00FB5335" w:rsidP="00E17D9F">
      <w:pPr>
        <w:autoSpaceDE w:val="0"/>
        <w:autoSpaceDN w:val="0"/>
        <w:adjustRightInd w:val="0"/>
        <w:spacing w:after="0"/>
        <w:rPr>
          <w:rFonts w:cs="Times New Roman"/>
          <w:lang w:val="en-US"/>
        </w:rPr>
      </w:pPr>
    </w:p>
    <w:p w:rsidR="00FB5335" w:rsidRPr="00893991" w:rsidRDefault="00FB5335" w:rsidP="00FB5335">
      <w:pPr>
        <w:jc w:val="both"/>
        <w:rPr>
          <w:b/>
          <w:color w:val="548DD4" w:themeColor="text2" w:themeTint="99"/>
        </w:rPr>
      </w:pPr>
      <w:r w:rsidRPr="00893991">
        <w:rPr>
          <w:b/>
          <w:color w:val="548DD4" w:themeColor="text2" w:themeTint="99"/>
        </w:rPr>
        <w:t>Δάκος:</w:t>
      </w:r>
      <w:r>
        <w:rPr>
          <w:color w:val="548DD4" w:themeColor="text2" w:themeTint="99"/>
        </w:rPr>
        <w:t xml:space="preserve"> Θεωρώ λίγο υπερβολικό τον σχολιασμό για τη μη γνώση της πραγματικής ταυτότητας του </w:t>
      </w:r>
      <w:proofErr w:type="spellStart"/>
      <w:r>
        <w:rPr>
          <w:color w:val="548DD4" w:themeColor="text2" w:themeTint="99"/>
        </w:rPr>
        <w:t>συνομιλούντος</w:t>
      </w:r>
      <w:proofErr w:type="spellEnd"/>
      <w:r>
        <w:rPr>
          <w:color w:val="548DD4" w:themeColor="text2" w:themeTint="99"/>
        </w:rPr>
        <w:t>, πόσο μάλλον να σταθεί ως επιχείρημα. Γενικά, όμως, είναι</w:t>
      </w:r>
      <w:r w:rsidR="007D6AF1">
        <w:rPr>
          <w:color w:val="548DD4" w:themeColor="text2" w:themeTint="99"/>
        </w:rPr>
        <w:t xml:space="preserve"> μία πολύ καλά διατυπωμένη θέση, βασισμένη σε πραγματικές έρευνες.</w:t>
      </w:r>
      <w:r>
        <w:rPr>
          <w:color w:val="548DD4" w:themeColor="text2" w:themeTint="99"/>
        </w:rPr>
        <w:t xml:space="preserve"> </w:t>
      </w:r>
      <w:r>
        <w:rPr>
          <w:b/>
          <w:color w:val="548DD4" w:themeColor="text2" w:themeTint="99"/>
        </w:rPr>
        <w:t>Βαθμός: 2</w:t>
      </w:r>
    </w:p>
    <w:p w:rsidR="00561103" w:rsidRPr="0008498F" w:rsidRDefault="00561103" w:rsidP="00E17D9F">
      <w:pPr>
        <w:spacing w:after="0"/>
        <w:rPr>
          <w:rFonts w:eastAsia="Times New Roman" w:cs="Arial"/>
          <w:lang w:eastAsia="el-GR"/>
        </w:rPr>
      </w:pPr>
    </w:p>
    <w:p w:rsidR="008D5744" w:rsidRPr="0008498F" w:rsidRDefault="008D5744" w:rsidP="00D50362">
      <w:pPr>
        <w:shd w:val="clear" w:color="auto" w:fill="FDE9D9" w:themeFill="accent6" w:themeFillTint="33"/>
      </w:pPr>
    </w:p>
    <w:p w:rsidR="00391F74" w:rsidRPr="00D50362" w:rsidRDefault="00391F74" w:rsidP="00E17D9F">
      <w:pPr>
        <w:rPr>
          <w:b/>
          <w:sz w:val="24"/>
          <w:szCs w:val="24"/>
        </w:rPr>
      </w:pPr>
      <w:r w:rsidRPr="00D50362">
        <w:rPr>
          <w:b/>
          <w:sz w:val="24"/>
          <w:szCs w:val="24"/>
        </w:rPr>
        <w:t xml:space="preserve">Πρόταση </w:t>
      </w:r>
      <w:r w:rsidR="00C3627E" w:rsidRPr="00D50362">
        <w:rPr>
          <w:b/>
          <w:sz w:val="24"/>
          <w:szCs w:val="24"/>
        </w:rPr>
        <w:t>6</w:t>
      </w:r>
      <w:r w:rsidR="00E17D9F" w:rsidRPr="00D50362">
        <w:rPr>
          <w:b/>
          <w:sz w:val="24"/>
          <w:szCs w:val="24"/>
        </w:rPr>
        <w:t xml:space="preserve"> «Η συνεργατική μάθηση χρειάζεται να είναι δομημένη»</w:t>
      </w:r>
    </w:p>
    <w:p w:rsidR="00391F74" w:rsidRPr="00E17D9F" w:rsidRDefault="00391F74" w:rsidP="00E17D9F">
      <w:pPr>
        <w:rPr>
          <w:b/>
          <w:color w:val="76923C" w:themeColor="accent3" w:themeShade="BF"/>
        </w:rPr>
      </w:pPr>
      <w:r w:rsidRPr="00E17D9F">
        <w:rPr>
          <w:b/>
          <w:color w:val="76923C" w:themeColor="accent3" w:themeShade="BF"/>
        </w:rPr>
        <w:t>Υπέρ</w:t>
      </w:r>
    </w:p>
    <w:p w:rsidR="001948BB" w:rsidRPr="00E17D9F" w:rsidRDefault="00E92DFF" w:rsidP="00E17D9F">
      <w:pPr>
        <w:autoSpaceDE w:val="0"/>
        <w:autoSpaceDN w:val="0"/>
        <w:adjustRightInd w:val="0"/>
        <w:spacing w:after="0"/>
        <w:rPr>
          <w:rFonts w:cs="Times New Roman"/>
        </w:rPr>
      </w:pPr>
      <w:r w:rsidRPr="00E17D9F">
        <w:rPr>
          <w:rFonts w:cs="Times New Roman"/>
        </w:rPr>
        <w:t xml:space="preserve">Το θέμα της υποστήριξης για το διδακτικό σχεδιασμό της συνεργατικής μάθησης, αποτελεί το επίκεντρο της έρευνας για πολλά χρόνια. Οι περισσότερες έρευνες καταλήγουν </w:t>
      </w:r>
      <w:r w:rsidR="002C22E2" w:rsidRPr="00E17D9F">
        <w:rPr>
          <w:rFonts w:cs="Times New Roman"/>
        </w:rPr>
        <w:t xml:space="preserve">στο συμπέρασμα </w:t>
      </w:r>
      <w:r w:rsidRPr="00E17D9F">
        <w:rPr>
          <w:rFonts w:cs="Times New Roman"/>
        </w:rPr>
        <w:t xml:space="preserve">ότι απαιτείται καθοδήγηση ως ένα βαθμό για να ενισχύσουμε τη μάθηση και την αλληλεπίδραση, και κυρίως καταλήγουν σε μια μέση οδό, δηλαδή στην </w:t>
      </w:r>
      <w:proofErr w:type="spellStart"/>
      <w:r w:rsidRPr="00E17D9F">
        <w:rPr>
          <w:rFonts w:cs="Times New Roman"/>
        </w:rPr>
        <w:t>ημίδομημενη</w:t>
      </w:r>
      <w:proofErr w:type="spellEnd"/>
      <w:r w:rsidRPr="00E17D9F">
        <w:rPr>
          <w:rFonts w:cs="Times New Roman"/>
        </w:rPr>
        <w:t xml:space="preserve"> συνεργατική μάθηση.  </w:t>
      </w:r>
    </w:p>
    <w:p w:rsidR="00391F74" w:rsidRPr="0008498F" w:rsidRDefault="00E92DFF" w:rsidP="00E17D9F">
      <w:r w:rsidRPr="00E17D9F">
        <w:t xml:space="preserve">Επιπλέον, οι </w:t>
      </w:r>
      <w:r w:rsidRPr="00E17D9F">
        <w:rPr>
          <w:rFonts w:cs="Times New Roman"/>
          <w:lang w:val="en-US"/>
        </w:rPr>
        <w:t>O</w:t>
      </w:r>
      <w:r w:rsidRPr="00E17D9F">
        <w:rPr>
          <w:rFonts w:cs="Times New Roman"/>
        </w:rPr>
        <w:t>'</w:t>
      </w:r>
      <w:r w:rsidRPr="00E17D9F">
        <w:rPr>
          <w:rFonts w:cs="Times New Roman"/>
          <w:lang w:val="en-US"/>
        </w:rPr>
        <w:t>Donnell</w:t>
      </w:r>
      <w:r w:rsidRPr="00E17D9F">
        <w:rPr>
          <w:rFonts w:cs="Times New Roman"/>
        </w:rPr>
        <w:t xml:space="preserve"> και </w:t>
      </w:r>
      <w:proofErr w:type="spellStart"/>
      <w:r w:rsidRPr="00E17D9F">
        <w:rPr>
          <w:rFonts w:cs="Times New Roman"/>
          <w:lang w:val="en-US"/>
        </w:rPr>
        <w:t>Dansereau</w:t>
      </w:r>
      <w:proofErr w:type="spellEnd"/>
      <w:r w:rsidRPr="00E17D9F">
        <w:t xml:space="preserve"> υποστηρίζουν τα σενάρια συνεργασίας αποτελούν μια αποτελεσματική προσέγγιση για την υποστήριξη της μάθησης και της συνεργασίας. Αφού, ο στόχος τους είναι να ενισχύσουν την παραγωγική αλληλεπίδραση μεταξύ των συνεργατών, και </w:t>
      </w:r>
      <w:r w:rsidR="00FD2A03" w:rsidRPr="00E17D9F">
        <w:t xml:space="preserve">όπως γνωρίζουμε η συνεργασία συντελείται ουσιαστικά από αυτές τις αλληλεπιδράσεις. Σύμφωνα με τους </w:t>
      </w:r>
      <w:proofErr w:type="spellStart"/>
      <w:r w:rsidR="00FD2A03" w:rsidRPr="00E17D9F">
        <w:rPr>
          <w:rFonts w:cs="Times New Roman"/>
          <w:lang w:val="en-US"/>
        </w:rPr>
        <w:t>Kollar</w:t>
      </w:r>
      <w:proofErr w:type="spellEnd"/>
      <w:r w:rsidR="00FD2A03" w:rsidRPr="00E17D9F">
        <w:rPr>
          <w:rFonts w:cs="Times New Roman"/>
        </w:rPr>
        <w:t xml:space="preserve"> </w:t>
      </w:r>
      <w:r w:rsidR="00FD2A03" w:rsidRPr="00E17D9F">
        <w:rPr>
          <w:rFonts w:cs="Times New Roman"/>
          <w:lang w:val="en-US"/>
        </w:rPr>
        <w:t>et</w:t>
      </w:r>
      <w:r w:rsidR="00FD2A03" w:rsidRPr="00E17D9F">
        <w:rPr>
          <w:rFonts w:cs="Times New Roman"/>
        </w:rPr>
        <w:t xml:space="preserve"> </w:t>
      </w:r>
      <w:r w:rsidR="00FD2A03" w:rsidRPr="00E17D9F">
        <w:rPr>
          <w:rFonts w:cs="Times New Roman"/>
          <w:lang w:val="en-US"/>
        </w:rPr>
        <w:t>al</w:t>
      </w:r>
      <w:r w:rsidR="00FD2A03" w:rsidRPr="00E17D9F">
        <w:rPr>
          <w:rFonts w:cs="Times New Roman"/>
        </w:rPr>
        <w:t>,</w:t>
      </w:r>
      <w:r w:rsidR="00FD2A03" w:rsidRPr="00E17D9F">
        <w:t xml:space="preserve"> Τα σενάρια ουσιαστικά δομούν τις αλληλεπιδράσεις ορίζοντας τις δραστηριότητες και τη πορεία τους, καθώς συνδυάζοντας τις δραστηριότητες με ρόλους που ανατίθενται στα άτομα που συνεργάζονται. </w:t>
      </w:r>
      <w:r w:rsidR="00693153" w:rsidRPr="00E17D9F">
        <w:t>Τα σενάρια περιλαμβάνουν ακόμα και εναλλαγή ρόλων.</w:t>
      </w:r>
    </w:p>
    <w:p w:rsidR="00DD23F6" w:rsidRPr="00E17D9F" w:rsidRDefault="00DD23F6" w:rsidP="00E17D9F">
      <w:r w:rsidRPr="00E17D9F">
        <w:t xml:space="preserve">Τέλος, σύμφωνα με την έρευνα των </w:t>
      </w:r>
      <w:r w:rsidRPr="00E17D9F">
        <w:rPr>
          <w:rFonts w:cs="AdvEPSTIM"/>
          <w:lang w:val="en-US"/>
        </w:rPr>
        <w:t>Liu</w:t>
      </w:r>
      <w:r w:rsidRPr="00E17D9F">
        <w:rPr>
          <w:rFonts w:cs="AdvEPSTIM"/>
        </w:rPr>
        <w:t xml:space="preserve"> και </w:t>
      </w:r>
      <w:r w:rsidRPr="00E17D9F">
        <w:rPr>
          <w:rFonts w:cs="AdvEPSTIM"/>
          <w:lang w:val="en-US"/>
        </w:rPr>
        <w:t>Tsai</w:t>
      </w:r>
      <w:r w:rsidRPr="00E17D9F">
        <w:rPr>
          <w:rFonts w:cs="AdvEPSTIM"/>
        </w:rPr>
        <w:t>, απαιτείται κάποιου είδους υποστήριξη ή καθοδήγηση των αλληλεπιδράσεων μεταξύ των ομότιμων, ώστε να έχουμε επιτυχή συνεργατική μάθηση.</w:t>
      </w:r>
    </w:p>
    <w:p w:rsidR="00693153" w:rsidRPr="00E17D9F" w:rsidRDefault="00693153" w:rsidP="00E17D9F">
      <w:pPr>
        <w:autoSpaceDE w:val="0"/>
        <w:autoSpaceDN w:val="0"/>
        <w:adjustRightInd w:val="0"/>
        <w:spacing w:after="0"/>
        <w:rPr>
          <w:rFonts w:cs="Times New Roman"/>
          <w:lang w:val="en-US"/>
        </w:rPr>
      </w:pPr>
      <w:proofErr w:type="spellStart"/>
      <w:proofErr w:type="gramStart"/>
      <w:r w:rsidRPr="00E17D9F">
        <w:rPr>
          <w:rFonts w:cs="Times New Roman"/>
          <w:lang w:val="en-US"/>
        </w:rPr>
        <w:t>Kollar</w:t>
      </w:r>
      <w:proofErr w:type="spellEnd"/>
      <w:r w:rsidRPr="00E17D9F">
        <w:rPr>
          <w:rFonts w:cs="Times New Roman"/>
          <w:lang w:val="en-US"/>
        </w:rPr>
        <w:t xml:space="preserve">, I., Fischer, F. &amp; </w:t>
      </w:r>
      <w:proofErr w:type="spellStart"/>
      <w:r w:rsidRPr="00E17D9F">
        <w:rPr>
          <w:rFonts w:cs="Times New Roman"/>
          <w:lang w:val="en-US"/>
        </w:rPr>
        <w:t>Hesse</w:t>
      </w:r>
      <w:proofErr w:type="spellEnd"/>
      <w:r w:rsidRPr="00E17D9F">
        <w:rPr>
          <w:rFonts w:cs="Times New Roman"/>
          <w:lang w:val="en-US"/>
        </w:rPr>
        <w:t>, F. W. (in press).</w:t>
      </w:r>
      <w:proofErr w:type="gramEnd"/>
      <w:r w:rsidRPr="00E17D9F">
        <w:rPr>
          <w:rFonts w:cs="Times New Roman"/>
          <w:lang w:val="en-US"/>
        </w:rPr>
        <w:t xml:space="preserve"> </w:t>
      </w:r>
      <w:proofErr w:type="gramStart"/>
      <w:r w:rsidRPr="00E17D9F">
        <w:rPr>
          <w:rFonts w:cs="Times New Roman"/>
          <w:lang w:val="en-US"/>
        </w:rPr>
        <w:t>Collaboration Scripts - A Conceptual</w:t>
      </w:r>
      <w:r w:rsidR="003A1200" w:rsidRPr="003A1200">
        <w:rPr>
          <w:rFonts w:cs="Times New Roman"/>
          <w:lang w:val="en-US"/>
        </w:rPr>
        <w:t xml:space="preserve"> </w:t>
      </w:r>
      <w:r w:rsidRPr="00E17D9F">
        <w:rPr>
          <w:rFonts w:cs="Times New Roman"/>
          <w:lang w:val="en-US"/>
        </w:rPr>
        <w:t>Analysis.</w:t>
      </w:r>
      <w:proofErr w:type="gramEnd"/>
      <w:r w:rsidRPr="00E17D9F">
        <w:rPr>
          <w:rFonts w:cs="Times New Roman"/>
          <w:lang w:val="en-US"/>
        </w:rPr>
        <w:t xml:space="preserve"> </w:t>
      </w:r>
      <w:proofErr w:type="gramStart"/>
      <w:r w:rsidRPr="00E17D9F">
        <w:rPr>
          <w:rFonts w:cs="Times New Roman"/>
          <w:i/>
          <w:iCs/>
          <w:lang w:val="en-US"/>
        </w:rPr>
        <w:t>Educational Psychology Review</w:t>
      </w:r>
      <w:r w:rsidRPr="00E17D9F">
        <w:rPr>
          <w:rFonts w:cs="Times New Roman"/>
          <w:lang w:val="en-US"/>
        </w:rPr>
        <w:t>.</w:t>
      </w:r>
      <w:proofErr w:type="gramEnd"/>
    </w:p>
    <w:p w:rsidR="00693153" w:rsidRPr="00E17D9F" w:rsidRDefault="00693153" w:rsidP="00E17D9F">
      <w:pPr>
        <w:rPr>
          <w:lang w:val="en-US"/>
        </w:rPr>
      </w:pPr>
      <w:r w:rsidRPr="00E17D9F">
        <w:rPr>
          <w:lang w:val="en-US"/>
        </w:rPr>
        <w:t xml:space="preserve"> </w:t>
      </w:r>
    </w:p>
    <w:p w:rsidR="00693153" w:rsidRPr="00E17D9F" w:rsidRDefault="00693153" w:rsidP="00E17D9F">
      <w:pPr>
        <w:autoSpaceDE w:val="0"/>
        <w:autoSpaceDN w:val="0"/>
        <w:adjustRightInd w:val="0"/>
        <w:spacing w:after="0"/>
        <w:rPr>
          <w:rFonts w:cs="Times New Roman"/>
          <w:lang w:val="en-US"/>
        </w:rPr>
      </w:pPr>
      <w:proofErr w:type="gramStart"/>
      <w:r w:rsidRPr="00E17D9F">
        <w:rPr>
          <w:rFonts w:cs="Times New Roman"/>
          <w:lang w:val="en-US"/>
        </w:rPr>
        <w:t xml:space="preserve">O'Donnell, A. N., &amp; </w:t>
      </w:r>
      <w:proofErr w:type="spellStart"/>
      <w:r w:rsidRPr="00E17D9F">
        <w:rPr>
          <w:rFonts w:cs="Times New Roman"/>
          <w:lang w:val="en-US"/>
        </w:rPr>
        <w:t>Dansereau</w:t>
      </w:r>
      <w:proofErr w:type="spellEnd"/>
      <w:r w:rsidRPr="00E17D9F">
        <w:rPr>
          <w:rFonts w:cs="Times New Roman"/>
          <w:lang w:val="en-US"/>
        </w:rPr>
        <w:t>, D. F. (1992).</w:t>
      </w:r>
      <w:proofErr w:type="gramEnd"/>
      <w:r w:rsidRPr="00E17D9F">
        <w:rPr>
          <w:rFonts w:cs="Times New Roman"/>
          <w:lang w:val="en-US"/>
        </w:rPr>
        <w:t xml:space="preserve"> Scripted cooperation in student dyads: A</w:t>
      </w:r>
    </w:p>
    <w:p w:rsidR="00D50362" w:rsidRPr="0008498F" w:rsidRDefault="00693153" w:rsidP="00D50362">
      <w:pPr>
        <w:autoSpaceDE w:val="0"/>
        <w:autoSpaceDN w:val="0"/>
        <w:adjustRightInd w:val="0"/>
        <w:spacing w:after="0"/>
        <w:rPr>
          <w:rFonts w:cs="Times New Roman"/>
          <w:lang w:val="en-US"/>
        </w:rPr>
      </w:pPr>
      <w:proofErr w:type="gramStart"/>
      <w:r w:rsidRPr="00E17D9F">
        <w:rPr>
          <w:rFonts w:cs="Times New Roman"/>
          <w:lang w:val="en-US"/>
        </w:rPr>
        <w:t>method</w:t>
      </w:r>
      <w:proofErr w:type="gramEnd"/>
      <w:r w:rsidRPr="00E17D9F">
        <w:rPr>
          <w:rFonts w:cs="Times New Roman"/>
          <w:lang w:val="en-US"/>
        </w:rPr>
        <w:t xml:space="preserve"> for analyzing and enhancing academic learning and performance. </w:t>
      </w:r>
      <w:proofErr w:type="gramStart"/>
      <w:r w:rsidRPr="00E17D9F">
        <w:rPr>
          <w:rFonts w:cs="Times New Roman"/>
          <w:lang w:val="en-US"/>
        </w:rPr>
        <w:t xml:space="preserve">In </w:t>
      </w:r>
      <w:proofErr w:type="spellStart"/>
      <w:r w:rsidRPr="00E17D9F">
        <w:rPr>
          <w:rFonts w:cs="Times New Roman"/>
          <w:lang w:val="en-US"/>
        </w:rPr>
        <w:t>R.</w:t>
      </w:r>
      <w:r w:rsidR="00D50362">
        <w:rPr>
          <w:rFonts w:cs="Times New Roman"/>
          <w:lang w:val="en-US"/>
        </w:rPr>
        <w:t>Hertz</w:t>
      </w:r>
      <w:proofErr w:type="spellEnd"/>
      <w:r w:rsidR="00D50362" w:rsidRPr="00D50362">
        <w:rPr>
          <w:rFonts w:cs="Times New Roman"/>
          <w:lang w:val="en-US"/>
        </w:rPr>
        <w:t xml:space="preserve"> </w:t>
      </w:r>
      <w:proofErr w:type="spellStart"/>
      <w:r w:rsidRPr="00E17D9F">
        <w:rPr>
          <w:rFonts w:cs="Times New Roman"/>
          <w:lang w:val="en-US"/>
        </w:rPr>
        <w:t>Lazarowitz</w:t>
      </w:r>
      <w:proofErr w:type="spellEnd"/>
      <w:r w:rsidRPr="00E17D9F">
        <w:rPr>
          <w:rFonts w:cs="Times New Roman"/>
          <w:lang w:val="en-US"/>
        </w:rPr>
        <w:t xml:space="preserve"> &amp; N. Miller (Eds.), </w:t>
      </w:r>
      <w:r w:rsidRPr="00E17D9F">
        <w:rPr>
          <w:rFonts w:cs="Times New Roman"/>
          <w:i/>
          <w:iCs/>
          <w:lang w:val="en-US"/>
        </w:rPr>
        <w:t>Interactions in cooperative groups.</w:t>
      </w:r>
      <w:proofErr w:type="gramEnd"/>
      <w:r w:rsidRPr="00E17D9F">
        <w:rPr>
          <w:rFonts w:cs="Times New Roman"/>
          <w:i/>
          <w:iCs/>
          <w:lang w:val="en-US"/>
        </w:rPr>
        <w:t xml:space="preserve"> </w:t>
      </w:r>
      <w:proofErr w:type="gramStart"/>
      <w:r w:rsidRPr="00E17D9F">
        <w:rPr>
          <w:rFonts w:cs="Times New Roman"/>
          <w:i/>
          <w:iCs/>
          <w:lang w:val="en-US"/>
        </w:rPr>
        <w:t>The</w:t>
      </w:r>
      <w:r w:rsidR="00D50362" w:rsidRPr="00D50362">
        <w:rPr>
          <w:rFonts w:cs="Times New Roman"/>
          <w:lang w:val="en-US"/>
        </w:rPr>
        <w:t xml:space="preserve"> </w:t>
      </w:r>
      <w:r w:rsidRPr="00E17D9F">
        <w:rPr>
          <w:rFonts w:cs="Times New Roman"/>
          <w:i/>
          <w:iCs/>
          <w:lang w:val="en-US"/>
        </w:rPr>
        <w:t xml:space="preserve">theoretical anatomy of group learning </w:t>
      </w:r>
      <w:r w:rsidRPr="00E17D9F">
        <w:rPr>
          <w:rFonts w:cs="Times New Roman"/>
          <w:lang w:val="en-US"/>
        </w:rPr>
        <w:t>(pp. 120-141).</w:t>
      </w:r>
      <w:proofErr w:type="gramEnd"/>
      <w:r w:rsidRPr="00E17D9F">
        <w:rPr>
          <w:rFonts w:cs="Times New Roman"/>
          <w:lang w:val="en-US"/>
        </w:rPr>
        <w:t xml:space="preserve"> Cambridge, MA:</w:t>
      </w:r>
      <w:r w:rsidR="00D50362" w:rsidRPr="00D50362">
        <w:rPr>
          <w:rFonts w:cs="Times New Roman"/>
          <w:lang w:val="en-US"/>
        </w:rPr>
        <w:t xml:space="preserve"> </w:t>
      </w:r>
      <w:r w:rsidRPr="00E17D9F">
        <w:rPr>
          <w:rFonts w:cs="Times New Roman"/>
          <w:lang w:val="en-US"/>
        </w:rPr>
        <w:t>Cambridge University Press.</w:t>
      </w:r>
    </w:p>
    <w:p w:rsidR="006B5C57" w:rsidRPr="00D50362" w:rsidRDefault="00693153" w:rsidP="00D50362">
      <w:pPr>
        <w:autoSpaceDE w:val="0"/>
        <w:autoSpaceDN w:val="0"/>
        <w:adjustRightInd w:val="0"/>
        <w:spacing w:after="0"/>
        <w:rPr>
          <w:rFonts w:cs="Times New Roman"/>
          <w:lang w:val="en-US"/>
        </w:rPr>
      </w:pPr>
      <w:r w:rsidRPr="00E17D9F">
        <w:rPr>
          <w:lang w:val="en-US"/>
        </w:rPr>
        <w:t xml:space="preserve"> </w:t>
      </w:r>
    </w:p>
    <w:p w:rsidR="006B5C57" w:rsidRPr="00E17D9F" w:rsidRDefault="006B5C57" w:rsidP="00E17D9F">
      <w:pPr>
        <w:rPr>
          <w:lang w:val="en-US"/>
        </w:rPr>
      </w:pPr>
      <w:r w:rsidRPr="00E17D9F">
        <w:rPr>
          <w:rFonts w:cs="AdvEPSTIM"/>
          <w:lang w:val="en-US"/>
        </w:rPr>
        <w:t xml:space="preserve">An analysis of peer interaction patterns as discoursed by on-line small group problem-solving activity, Chen-Chung </w:t>
      </w:r>
      <w:proofErr w:type="gramStart"/>
      <w:r w:rsidRPr="00E17D9F">
        <w:rPr>
          <w:rFonts w:cs="AdvEPSTIM"/>
          <w:lang w:val="en-US"/>
        </w:rPr>
        <w:t>Liu ,</w:t>
      </w:r>
      <w:proofErr w:type="gramEnd"/>
      <w:r w:rsidRPr="00E17D9F">
        <w:rPr>
          <w:rFonts w:cs="AdvEPSTIM"/>
          <w:lang w:val="en-US"/>
        </w:rPr>
        <w:t xml:space="preserve"> Chin-Chung Tsai</w:t>
      </w:r>
    </w:p>
    <w:p w:rsidR="002F2A8E" w:rsidRPr="002F2A8E" w:rsidRDefault="002F2A8E" w:rsidP="00E17D9F">
      <w:pPr>
        <w:rPr>
          <w:b/>
          <w:color w:val="C00000"/>
        </w:rPr>
      </w:pPr>
      <w:r>
        <w:rPr>
          <w:b/>
          <w:color w:val="548DD4" w:themeColor="text2" w:themeTint="99"/>
        </w:rPr>
        <w:t>Βασδέκη</w:t>
      </w:r>
      <w:r w:rsidRPr="00893991">
        <w:rPr>
          <w:b/>
          <w:color w:val="548DD4" w:themeColor="text2" w:themeTint="99"/>
        </w:rPr>
        <w:t>:</w:t>
      </w:r>
      <w:r>
        <w:rPr>
          <w:color w:val="548DD4" w:themeColor="text2" w:themeTint="99"/>
        </w:rPr>
        <w:t xml:space="preserve"> Ο βαθμός που βάζω είναι </w:t>
      </w:r>
      <w:r w:rsidRPr="002F2A8E">
        <w:rPr>
          <w:color w:val="548DD4" w:themeColor="text2" w:themeTint="99"/>
        </w:rPr>
        <w:t xml:space="preserve">3, </w:t>
      </w:r>
      <w:r>
        <w:rPr>
          <w:color w:val="548DD4" w:themeColor="text2" w:themeTint="99"/>
        </w:rPr>
        <w:t xml:space="preserve">συμφωνώ με όσα γράφτηκαν παραπάνω, σίγουρα θα μπορούσε να γίνει μια περαιτέρω ανάλυση όσον αφορά τα συνεργατικά σενάρια, αλλά κατά τα άλλα έμεινα ικανοποιημένη. </w:t>
      </w:r>
    </w:p>
    <w:p w:rsidR="002F2A8E" w:rsidRPr="002F2A8E" w:rsidRDefault="002F2A8E" w:rsidP="00E17D9F">
      <w:pPr>
        <w:rPr>
          <w:b/>
          <w:color w:val="C00000"/>
        </w:rPr>
      </w:pPr>
    </w:p>
    <w:p w:rsidR="00E17D9F" w:rsidRPr="00E17D9F" w:rsidRDefault="00E17D9F" w:rsidP="00E17D9F">
      <w:pPr>
        <w:rPr>
          <w:b/>
          <w:color w:val="C00000"/>
        </w:rPr>
      </w:pPr>
      <w:r w:rsidRPr="00E17D9F">
        <w:rPr>
          <w:b/>
          <w:color w:val="C00000"/>
        </w:rPr>
        <w:t>Κατά</w:t>
      </w:r>
    </w:p>
    <w:p w:rsidR="00E17D9F" w:rsidRPr="00E17D9F" w:rsidRDefault="00E17D9F" w:rsidP="00E17D9F">
      <w:r w:rsidRPr="00E17D9F">
        <w:t xml:space="preserve">Τα στοιχεία δείχνουν ότι μάθηση καθοδηγούμενη από το άτομο και μόνο δεν είναι ωφέλιμη ούτε για το άτομο ούτε για την ομάδα. Ωστόσο σύμφωνα με τον </w:t>
      </w:r>
      <w:proofErr w:type="spellStart"/>
      <w:r w:rsidRPr="00E17D9F">
        <w:rPr>
          <w:lang w:val="en-US"/>
        </w:rPr>
        <w:t>Dillenbourg</w:t>
      </w:r>
      <w:proofErr w:type="spellEnd"/>
      <w:r w:rsidRPr="00E17D9F">
        <w:t xml:space="preserve"> η δομημένη μάθηση με χρήση σεναρίων μπορεί να ενέχει κάποιους κινδύνους:</w:t>
      </w:r>
    </w:p>
    <w:p w:rsidR="00E17D9F" w:rsidRPr="00E17D9F" w:rsidRDefault="00E17D9F" w:rsidP="00E17D9F">
      <w:pPr>
        <w:pStyle w:val="a3"/>
        <w:numPr>
          <w:ilvl w:val="0"/>
          <w:numId w:val="3"/>
        </w:numPr>
      </w:pPr>
      <w:r w:rsidRPr="00E17D9F">
        <w:t>Διατάραξη των «φυσικών» αλληλεπιδράσεων.</w:t>
      </w:r>
    </w:p>
    <w:p w:rsidR="00E17D9F" w:rsidRPr="00E17D9F" w:rsidRDefault="00E17D9F" w:rsidP="00E17D9F">
      <w:pPr>
        <w:pStyle w:val="a3"/>
      </w:pPr>
      <w:r w:rsidRPr="00E17D9F">
        <w:rPr>
          <w:rStyle w:val="hps"/>
        </w:rPr>
        <w:t>Όταν ένας</w:t>
      </w:r>
      <w:r w:rsidRPr="00E17D9F">
        <w:t xml:space="preserve"> </w:t>
      </w:r>
      <w:r w:rsidRPr="00E17D9F">
        <w:rPr>
          <w:rStyle w:val="hps"/>
        </w:rPr>
        <w:t>μαθητής</w:t>
      </w:r>
      <w:r w:rsidRPr="00E17D9F">
        <w:t xml:space="preserve"> </w:t>
      </w:r>
      <w:r w:rsidRPr="00E17D9F">
        <w:rPr>
          <w:rStyle w:val="hps"/>
        </w:rPr>
        <w:t>πρέπει να κάνει</w:t>
      </w:r>
      <w:r w:rsidRPr="00E17D9F">
        <w:t xml:space="preserve"> </w:t>
      </w:r>
      <w:r w:rsidRPr="00E17D9F">
        <w:rPr>
          <w:rStyle w:val="hps"/>
        </w:rPr>
        <w:t>μια διαλογική κίνηση Α</w:t>
      </w:r>
      <w:r w:rsidRPr="00E17D9F">
        <w:t xml:space="preserve">, </w:t>
      </w:r>
      <w:r w:rsidRPr="00E17D9F">
        <w:rPr>
          <w:rStyle w:val="hps"/>
        </w:rPr>
        <w:t>αν</w:t>
      </w:r>
      <w:r w:rsidRPr="00E17D9F">
        <w:t xml:space="preserve"> </w:t>
      </w:r>
      <w:r w:rsidRPr="00E17D9F">
        <w:rPr>
          <w:rStyle w:val="hps"/>
        </w:rPr>
        <w:t>το σύστημα</w:t>
      </w:r>
      <w:r w:rsidRPr="00E17D9F">
        <w:t xml:space="preserve"> </w:t>
      </w:r>
      <w:r w:rsidRPr="00E17D9F">
        <w:rPr>
          <w:rStyle w:val="hps"/>
        </w:rPr>
        <w:t>προσφέρει</w:t>
      </w:r>
      <w:r w:rsidRPr="00E17D9F">
        <w:t xml:space="preserve"> </w:t>
      </w:r>
      <w:r w:rsidRPr="00E17D9F">
        <w:rPr>
          <w:rStyle w:val="hps"/>
        </w:rPr>
        <w:t>μόνο</w:t>
      </w:r>
      <w:r w:rsidRPr="00E17D9F">
        <w:t xml:space="preserve"> </w:t>
      </w:r>
      <w:r w:rsidRPr="00E17D9F">
        <w:rPr>
          <w:rStyle w:val="hps"/>
        </w:rPr>
        <w:t>αλληλεπιδράσεις</w:t>
      </w:r>
      <w:r w:rsidRPr="00E17D9F">
        <w:t xml:space="preserve"> </w:t>
      </w:r>
      <w:r w:rsidRPr="00E17D9F">
        <w:rPr>
          <w:rStyle w:val="hps"/>
        </w:rPr>
        <w:t>Β</w:t>
      </w:r>
      <w:r w:rsidRPr="00E17D9F">
        <w:t xml:space="preserve"> </w:t>
      </w:r>
      <w:r w:rsidRPr="00E17D9F">
        <w:rPr>
          <w:rStyle w:val="hps"/>
        </w:rPr>
        <w:t>ή</w:t>
      </w:r>
      <w:r w:rsidRPr="00E17D9F">
        <w:t xml:space="preserve"> </w:t>
      </w:r>
      <w:r w:rsidRPr="00E17D9F">
        <w:rPr>
          <w:rStyle w:val="hps"/>
        </w:rPr>
        <w:t>Γ</w:t>
      </w:r>
      <w:r w:rsidRPr="00E17D9F">
        <w:t xml:space="preserve">, τότε </w:t>
      </w:r>
      <w:r w:rsidRPr="00E17D9F">
        <w:rPr>
          <w:rStyle w:val="hps"/>
        </w:rPr>
        <w:t>ο μαθητής</w:t>
      </w:r>
      <w:r w:rsidRPr="00E17D9F">
        <w:t xml:space="preserve"> είτε </w:t>
      </w:r>
      <w:r w:rsidRPr="00E17D9F">
        <w:rPr>
          <w:rStyle w:val="hps"/>
        </w:rPr>
        <w:t>θα αποτύχει</w:t>
      </w:r>
      <w:r w:rsidRPr="00E17D9F">
        <w:t xml:space="preserve"> </w:t>
      </w:r>
      <w:r w:rsidRPr="00E17D9F">
        <w:rPr>
          <w:rStyle w:val="hps"/>
        </w:rPr>
        <w:t>να πει</w:t>
      </w:r>
      <w:r w:rsidRPr="00E17D9F">
        <w:t xml:space="preserve"> </w:t>
      </w:r>
      <w:r w:rsidRPr="00E17D9F">
        <w:rPr>
          <w:rStyle w:val="hps"/>
        </w:rPr>
        <w:t>ό, τι</w:t>
      </w:r>
      <w:r w:rsidRPr="00E17D9F">
        <w:t xml:space="preserve"> </w:t>
      </w:r>
      <w:r w:rsidRPr="00E17D9F">
        <w:rPr>
          <w:rStyle w:val="hps"/>
        </w:rPr>
        <w:t>ήθελε</w:t>
      </w:r>
      <w:r w:rsidRPr="00E17D9F">
        <w:t xml:space="preserve"> </w:t>
      </w:r>
      <w:r w:rsidRPr="00E17D9F">
        <w:rPr>
          <w:rStyle w:val="hps"/>
        </w:rPr>
        <w:t>να πει</w:t>
      </w:r>
      <w:r w:rsidRPr="00E17D9F">
        <w:t xml:space="preserve"> </w:t>
      </w:r>
      <w:r w:rsidRPr="00E17D9F">
        <w:rPr>
          <w:rStyle w:val="hps"/>
        </w:rPr>
        <w:t>ή θα χρησιμοποιήσει λάθος το</w:t>
      </w:r>
      <w:r w:rsidRPr="00E17D9F">
        <w:t xml:space="preserve"> </w:t>
      </w:r>
      <w:r w:rsidRPr="00E17D9F">
        <w:rPr>
          <w:rStyle w:val="hps"/>
        </w:rPr>
        <w:t>σύστημα (</w:t>
      </w:r>
      <w:r w:rsidRPr="00E17D9F">
        <w:t xml:space="preserve">π.χ. </w:t>
      </w:r>
      <w:r w:rsidRPr="00E17D9F">
        <w:rPr>
          <w:rStyle w:val="hps"/>
        </w:rPr>
        <w:t xml:space="preserve">λάθος χρήση του </w:t>
      </w:r>
      <w:r w:rsidRPr="00E17D9F">
        <w:t xml:space="preserve"> </w:t>
      </w:r>
      <w:r w:rsidRPr="00E17D9F">
        <w:rPr>
          <w:rStyle w:val="hps"/>
        </w:rPr>
        <w:t>Β</w:t>
      </w:r>
      <w:r w:rsidRPr="00E17D9F">
        <w:t xml:space="preserve"> για</w:t>
      </w:r>
      <w:r w:rsidRPr="00E17D9F">
        <w:rPr>
          <w:rStyle w:val="hps"/>
        </w:rPr>
        <w:t xml:space="preserve"> να πει</w:t>
      </w:r>
      <w:r w:rsidRPr="00E17D9F">
        <w:t xml:space="preserve"> </w:t>
      </w:r>
      <w:r w:rsidRPr="00E17D9F">
        <w:rPr>
          <w:rStyle w:val="hps"/>
        </w:rPr>
        <w:t>Α)</w:t>
      </w:r>
      <w:r w:rsidRPr="00E17D9F">
        <w:t xml:space="preserve">. </w:t>
      </w:r>
      <w:r w:rsidRPr="00E17D9F">
        <w:rPr>
          <w:rStyle w:val="hps"/>
        </w:rPr>
        <w:t>Αν</w:t>
      </w:r>
      <w:r w:rsidRPr="00E17D9F">
        <w:t xml:space="preserve"> </w:t>
      </w:r>
      <w:r w:rsidRPr="00E17D9F">
        <w:rPr>
          <w:rStyle w:val="hps"/>
        </w:rPr>
        <w:t>συμβαίνουν</w:t>
      </w:r>
      <w:r w:rsidRPr="00E17D9F">
        <w:t xml:space="preserve"> </w:t>
      </w:r>
      <w:r w:rsidRPr="00E17D9F">
        <w:rPr>
          <w:rStyle w:val="hps"/>
        </w:rPr>
        <w:t>παρόμοιες</w:t>
      </w:r>
      <w:r w:rsidRPr="00E17D9F">
        <w:t xml:space="preserve"> </w:t>
      </w:r>
      <w:r w:rsidRPr="00E17D9F">
        <w:rPr>
          <w:rStyle w:val="hps"/>
        </w:rPr>
        <w:t>προβληματικές αλληλεπιδράσεις συχνά</w:t>
      </w:r>
      <w:r w:rsidRPr="00E17D9F">
        <w:t xml:space="preserve">, </w:t>
      </w:r>
      <w:r w:rsidRPr="00E17D9F">
        <w:rPr>
          <w:rStyle w:val="hps"/>
        </w:rPr>
        <w:t>μπορεί να</w:t>
      </w:r>
      <w:r w:rsidRPr="00E17D9F">
        <w:t xml:space="preserve"> </w:t>
      </w:r>
      <w:r w:rsidRPr="00E17D9F">
        <w:rPr>
          <w:rStyle w:val="hps"/>
        </w:rPr>
        <w:t>χαλάσει</w:t>
      </w:r>
      <w:r w:rsidRPr="00E17D9F">
        <w:t xml:space="preserve"> </w:t>
      </w:r>
      <w:r w:rsidRPr="00E17D9F">
        <w:rPr>
          <w:rStyle w:val="hps"/>
        </w:rPr>
        <w:t>όλη η διαδικασία</w:t>
      </w:r>
      <w:r w:rsidRPr="00E17D9F">
        <w:t xml:space="preserve"> </w:t>
      </w:r>
      <w:r w:rsidRPr="00E17D9F">
        <w:rPr>
          <w:rStyle w:val="hps"/>
        </w:rPr>
        <w:t>συνεργασίας</w:t>
      </w:r>
      <w:r w:rsidRPr="00E17D9F">
        <w:t xml:space="preserve">. </w:t>
      </w:r>
      <w:r w:rsidRPr="00E17D9F">
        <w:rPr>
          <w:rStyle w:val="hps"/>
        </w:rPr>
        <w:t>Ωστόσο</w:t>
      </w:r>
      <w:r w:rsidRPr="00E17D9F">
        <w:t xml:space="preserve">, </w:t>
      </w:r>
      <w:r w:rsidRPr="00E17D9F">
        <w:rPr>
          <w:rStyle w:val="hps"/>
        </w:rPr>
        <w:t>ένα σενάριο</w:t>
      </w:r>
      <w:r w:rsidRPr="00E17D9F">
        <w:t xml:space="preserve"> μπορεί να κάνει τη </w:t>
      </w:r>
      <w:r w:rsidRPr="00E17D9F">
        <w:rPr>
          <w:rStyle w:val="hps"/>
        </w:rPr>
        <w:t>συνεργασία</w:t>
      </w:r>
      <w:r w:rsidRPr="00E17D9F">
        <w:t xml:space="preserve"> </w:t>
      </w:r>
      <w:r w:rsidRPr="00E17D9F">
        <w:rPr>
          <w:rStyle w:val="hps"/>
        </w:rPr>
        <w:t>πιο δύσκολη</w:t>
      </w:r>
      <w:r w:rsidRPr="00E17D9F">
        <w:t xml:space="preserve"> όχι για </w:t>
      </w:r>
      <w:r w:rsidRPr="00E17D9F">
        <w:rPr>
          <w:rStyle w:val="hps"/>
        </w:rPr>
        <w:t>να αυξήσει τη δυσκολία καθεαυτή</w:t>
      </w:r>
      <w:r w:rsidRPr="00E17D9F">
        <w:t xml:space="preserve"> </w:t>
      </w:r>
      <w:r w:rsidRPr="00E17D9F">
        <w:rPr>
          <w:rStyle w:val="hps"/>
        </w:rPr>
        <w:t>αλλά</w:t>
      </w:r>
      <w:r w:rsidRPr="00E17D9F">
        <w:t xml:space="preserve"> </w:t>
      </w:r>
      <w:r w:rsidRPr="00E17D9F">
        <w:rPr>
          <w:rStyle w:val="hps"/>
        </w:rPr>
        <w:t>για</w:t>
      </w:r>
      <w:r w:rsidRPr="00E17D9F">
        <w:t xml:space="preserve"> </w:t>
      </w:r>
      <w:r w:rsidRPr="00E17D9F">
        <w:rPr>
          <w:rStyle w:val="hps"/>
        </w:rPr>
        <w:t>να διαμορφώσει τις</w:t>
      </w:r>
      <w:r w:rsidRPr="00E17D9F">
        <w:t xml:space="preserve"> </w:t>
      </w:r>
      <w:r w:rsidRPr="00E17D9F">
        <w:rPr>
          <w:rStyle w:val="hps"/>
        </w:rPr>
        <w:t>αλληλεπιδράσεις</w:t>
      </w:r>
      <w:r w:rsidRPr="00E17D9F">
        <w:t xml:space="preserve">. </w:t>
      </w:r>
      <w:r w:rsidRPr="00E17D9F">
        <w:rPr>
          <w:rStyle w:val="hps"/>
        </w:rPr>
        <w:t>Όμως κάτι τέτοιο προστιθέμενο στην</w:t>
      </w:r>
      <w:r w:rsidRPr="00E17D9F">
        <w:t xml:space="preserve"> </w:t>
      </w:r>
      <w:r w:rsidRPr="00E17D9F">
        <w:rPr>
          <w:rStyle w:val="hps"/>
        </w:rPr>
        <w:t>εγγενή</w:t>
      </w:r>
      <w:r w:rsidRPr="00E17D9F">
        <w:t xml:space="preserve"> </w:t>
      </w:r>
      <w:r w:rsidRPr="00E17D9F">
        <w:rPr>
          <w:rStyle w:val="hps"/>
        </w:rPr>
        <w:t>δυσκολία</w:t>
      </w:r>
      <w:r w:rsidRPr="00E17D9F">
        <w:t xml:space="preserve"> </w:t>
      </w:r>
      <w:r w:rsidRPr="00E17D9F">
        <w:rPr>
          <w:rStyle w:val="hps"/>
        </w:rPr>
        <w:t>της εργασίας</w:t>
      </w:r>
      <w:r w:rsidRPr="00E17D9F">
        <w:t xml:space="preserve"> μπορεί να οδηγήσει μία ομάδα στο</w:t>
      </w:r>
      <w:r w:rsidRPr="00E17D9F">
        <w:rPr>
          <w:rStyle w:val="hps"/>
        </w:rPr>
        <w:t xml:space="preserve"> σημείο όπου</w:t>
      </w:r>
      <w:r w:rsidRPr="00E17D9F">
        <w:t xml:space="preserve"> </w:t>
      </w:r>
      <w:r w:rsidRPr="00E17D9F">
        <w:rPr>
          <w:rStyle w:val="hps"/>
        </w:rPr>
        <w:t>να μην είναι</w:t>
      </w:r>
      <w:r w:rsidRPr="00E17D9F">
        <w:t xml:space="preserve"> </w:t>
      </w:r>
      <w:r w:rsidRPr="00E17D9F">
        <w:rPr>
          <w:rStyle w:val="hps"/>
        </w:rPr>
        <w:t>σε θέση</w:t>
      </w:r>
      <w:r w:rsidRPr="00E17D9F">
        <w:t xml:space="preserve"> </w:t>
      </w:r>
      <w:r w:rsidRPr="00E17D9F">
        <w:rPr>
          <w:rStyle w:val="hps"/>
        </w:rPr>
        <w:t>ή</w:t>
      </w:r>
      <w:r w:rsidRPr="00E17D9F">
        <w:t xml:space="preserve"> </w:t>
      </w:r>
      <w:r w:rsidRPr="00E17D9F">
        <w:rPr>
          <w:rStyle w:val="hps"/>
        </w:rPr>
        <w:t>να μην</w:t>
      </w:r>
      <w:r w:rsidRPr="00E17D9F">
        <w:t xml:space="preserve"> </w:t>
      </w:r>
      <w:r w:rsidRPr="00E17D9F">
        <w:rPr>
          <w:rStyle w:val="hps"/>
        </w:rPr>
        <w:t>είναι</w:t>
      </w:r>
      <w:r w:rsidRPr="00E17D9F">
        <w:t xml:space="preserve"> </w:t>
      </w:r>
      <w:r w:rsidRPr="00E17D9F">
        <w:rPr>
          <w:rStyle w:val="hps"/>
        </w:rPr>
        <w:t>πρόθυμοι</w:t>
      </w:r>
      <w:r w:rsidRPr="00E17D9F">
        <w:t xml:space="preserve"> </w:t>
      </w:r>
      <w:r w:rsidRPr="00E17D9F">
        <w:rPr>
          <w:rStyle w:val="hps"/>
        </w:rPr>
        <w:t>να</w:t>
      </w:r>
      <w:r w:rsidRPr="00E17D9F">
        <w:t xml:space="preserve"> α</w:t>
      </w:r>
      <w:r w:rsidRPr="00E17D9F">
        <w:rPr>
          <w:rStyle w:val="hps"/>
        </w:rPr>
        <w:t>λληλεπιδράσουν άλλο</w:t>
      </w:r>
      <w:r w:rsidRPr="00E17D9F">
        <w:t xml:space="preserve"> </w:t>
      </w:r>
      <w:r w:rsidRPr="00E17D9F">
        <w:rPr>
          <w:rStyle w:val="hps"/>
        </w:rPr>
        <w:t>με</w:t>
      </w:r>
      <w:r w:rsidRPr="00E17D9F">
        <w:t xml:space="preserve"> </w:t>
      </w:r>
      <w:r w:rsidRPr="00E17D9F">
        <w:rPr>
          <w:rStyle w:val="hps"/>
        </w:rPr>
        <w:t>το</w:t>
      </w:r>
      <w:r w:rsidRPr="00E17D9F">
        <w:t xml:space="preserve"> </w:t>
      </w:r>
      <w:r w:rsidRPr="00E17D9F">
        <w:rPr>
          <w:rStyle w:val="hps"/>
        </w:rPr>
        <w:t>σύστημα</w:t>
      </w:r>
      <w:r w:rsidRPr="00E17D9F">
        <w:t xml:space="preserve">. </w:t>
      </w:r>
      <w:r w:rsidRPr="00E17D9F">
        <w:rPr>
          <w:rStyle w:val="hps"/>
        </w:rPr>
        <w:t>Ο κίνδυνος αυτός</w:t>
      </w:r>
      <w:r w:rsidRPr="00E17D9F">
        <w:t xml:space="preserve"> </w:t>
      </w:r>
      <w:r w:rsidRPr="00E17D9F">
        <w:rPr>
          <w:rStyle w:val="hps"/>
        </w:rPr>
        <w:t>αφορά</w:t>
      </w:r>
      <w:r w:rsidRPr="00E17D9F">
        <w:t xml:space="preserve"> </w:t>
      </w:r>
      <w:r w:rsidRPr="00E17D9F">
        <w:rPr>
          <w:rStyle w:val="hps"/>
        </w:rPr>
        <w:t>κυρίως</w:t>
      </w:r>
      <w:r w:rsidRPr="00E17D9F">
        <w:t xml:space="preserve"> </w:t>
      </w:r>
      <w:r w:rsidRPr="00E17D9F">
        <w:rPr>
          <w:rStyle w:val="hps"/>
        </w:rPr>
        <w:t>σενάρια</w:t>
      </w:r>
      <w:r w:rsidRPr="00E17D9F">
        <w:t xml:space="preserve"> </w:t>
      </w:r>
      <w:r w:rsidRPr="00E17D9F">
        <w:rPr>
          <w:rStyle w:val="hps"/>
        </w:rPr>
        <w:t>που υποστηρίζουν</w:t>
      </w:r>
      <w:r w:rsidRPr="00E17D9F">
        <w:t xml:space="preserve"> </w:t>
      </w:r>
      <w:r w:rsidRPr="00E17D9F">
        <w:rPr>
          <w:rStyle w:val="hps"/>
        </w:rPr>
        <w:t>πολύ</w:t>
      </w:r>
      <w:r w:rsidRPr="00E17D9F">
        <w:t xml:space="preserve"> </w:t>
      </w:r>
      <w:r w:rsidRPr="00E17D9F">
        <w:rPr>
          <w:rStyle w:val="hps"/>
        </w:rPr>
        <w:t>συγκεκριμένες</w:t>
      </w:r>
      <w:r w:rsidRPr="00E17D9F">
        <w:t xml:space="preserve"> </w:t>
      </w:r>
      <w:r w:rsidRPr="00E17D9F">
        <w:rPr>
          <w:rStyle w:val="hps"/>
        </w:rPr>
        <w:t>αλληλεπιδράσεις</w:t>
      </w:r>
      <w:r w:rsidRPr="00E17D9F">
        <w:t xml:space="preserve"> </w:t>
      </w:r>
      <w:r w:rsidRPr="00E17D9F">
        <w:rPr>
          <w:rStyle w:val="hps"/>
        </w:rPr>
        <w:t>(</w:t>
      </w:r>
      <w:r w:rsidRPr="00E17D9F">
        <w:t xml:space="preserve">έναντι </w:t>
      </w:r>
      <w:r w:rsidRPr="00E17D9F">
        <w:rPr>
          <w:rStyle w:val="hps"/>
        </w:rPr>
        <w:t>σεναρίων</w:t>
      </w:r>
      <w:r w:rsidRPr="00E17D9F">
        <w:t xml:space="preserve"> </w:t>
      </w:r>
      <w:r w:rsidRPr="00E17D9F">
        <w:rPr>
          <w:rStyle w:val="hps"/>
        </w:rPr>
        <w:t>που καθορίζουν</w:t>
      </w:r>
      <w:r w:rsidRPr="00E17D9F">
        <w:t xml:space="preserve"> φάσεις) </w:t>
      </w:r>
      <w:r w:rsidRPr="00E17D9F">
        <w:rPr>
          <w:rStyle w:val="hps"/>
        </w:rPr>
        <w:t>και</w:t>
      </w:r>
      <w:r w:rsidRPr="00E17D9F">
        <w:t xml:space="preserve"> </w:t>
      </w:r>
      <w:r w:rsidRPr="00E17D9F">
        <w:rPr>
          <w:rStyle w:val="hps"/>
        </w:rPr>
        <w:t>έχουν υψηλό βαθμό</w:t>
      </w:r>
      <w:r w:rsidRPr="00E17D9F">
        <w:t xml:space="preserve"> </w:t>
      </w:r>
      <w:r w:rsidRPr="00E17D9F">
        <w:rPr>
          <w:rStyle w:val="hps"/>
        </w:rPr>
        <w:t>εξαναγκασμού</w:t>
      </w:r>
      <w:r w:rsidRPr="00E17D9F">
        <w:t xml:space="preserve">. </w:t>
      </w:r>
      <w:r w:rsidRPr="00E17D9F">
        <w:rPr>
          <w:rStyle w:val="hps"/>
        </w:rPr>
        <w:t>Φυσικά</w:t>
      </w:r>
      <w:r w:rsidRPr="00E17D9F">
        <w:t xml:space="preserve">, τα σενάρια </w:t>
      </w:r>
      <w:r w:rsidRPr="00E17D9F">
        <w:rPr>
          <w:rStyle w:val="hps"/>
        </w:rPr>
        <w:t>έχουν ως σκοπό να</w:t>
      </w:r>
      <w:r w:rsidRPr="00E17D9F">
        <w:t xml:space="preserve"> </w:t>
      </w:r>
      <w:r w:rsidRPr="00E17D9F">
        <w:rPr>
          <w:rStyle w:val="hps"/>
        </w:rPr>
        <w:t>διαμορφώνουν τις κοινωνικές</w:t>
      </w:r>
      <w:r w:rsidRPr="00E17D9F">
        <w:t xml:space="preserve"> </w:t>
      </w:r>
      <w:r w:rsidRPr="00E17D9F">
        <w:rPr>
          <w:rStyle w:val="hps"/>
        </w:rPr>
        <w:t>αλληλεπιδράσεις</w:t>
      </w:r>
      <w:r w:rsidRPr="00E17D9F">
        <w:t xml:space="preserve">, </w:t>
      </w:r>
      <w:r w:rsidRPr="00E17D9F">
        <w:rPr>
          <w:rStyle w:val="hps"/>
        </w:rPr>
        <w:t>αλλά την ίδια</w:t>
      </w:r>
      <w:r w:rsidRPr="00E17D9F">
        <w:t xml:space="preserve"> </w:t>
      </w:r>
      <w:r w:rsidRPr="00E17D9F">
        <w:rPr>
          <w:rStyle w:val="hps"/>
        </w:rPr>
        <w:t>στιγμή</w:t>
      </w:r>
      <w:r w:rsidRPr="00E17D9F">
        <w:t xml:space="preserve">, </w:t>
      </w:r>
      <w:r w:rsidRPr="00E17D9F">
        <w:rPr>
          <w:rStyle w:val="hps"/>
        </w:rPr>
        <w:t>θα πρέπει να είναι</w:t>
      </w:r>
      <w:r w:rsidRPr="00E17D9F">
        <w:t xml:space="preserve"> </w:t>
      </w:r>
      <w:r w:rsidRPr="00E17D9F">
        <w:rPr>
          <w:rStyle w:val="hps"/>
        </w:rPr>
        <w:t>αρκετά</w:t>
      </w:r>
      <w:r w:rsidRPr="00E17D9F">
        <w:t xml:space="preserve"> </w:t>
      </w:r>
      <w:r w:rsidRPr="00E17D9F">
        <w:rPr>
          <w:rStyle w:val="hps"/>
        </w:rPr>
        <w:t>εύπλαστα ώστε</w:t>
      </w:r>
      <w:r w:rsidRPr="00E17D9F">
        <w:t xml:space="preserve"> </w:t>
      </w:r>
      <w:r w:rsidRPr="00E17D9F">
        <w:rPr>
          <w:rStyle w:val="hps"/>
        </w:rPr>
        <w:t>να επιτρέπουν στους μαθητές</w:t>
      </w:r>
      <w:r w:rsidRPr="00E17D9F">
        <w:t xml:space="preserve"> </w:t>
      </w:r>
      <w:r w:rsidRPr="00E17D9F">
        <w:rPr>
          <w:rStyle w:val="hps"/>
        </w:rPr>
        <w:t>να προσαρμόζουν το</w:t>
      </w:r>
      <w:r w:rsidRPr="00E17D9F">
        <w:t xml:space="preserve"> </w:t>
      </w:r>
      <w:r w:rsidRPr="00E17D9F">
        <w:rPr>
          <w:rStyle w:val="hps"/>
        </w:rPr>
        <w:t>σενάριο στον</w:t>
      </w:r>
      <w:r w:rsidRPr="00E17D9F">
        <w:t xml:space="preserve"> </w:t>
      </w:r>
      <w:r w:rsidRPr="00E17D9F">
        <w:rPr>
          <w:rStyle w:val="hps"/>
        </w:rPr>
        <w:t>τρόπο</w:t>
      </w:r>
      <w:r w:rsidRPr="00E17D9F">
        <w:t xml:space="preserve"> </w:t>
      </w:r>
      <w:r w:rsidRPr="00E17D9F">
        <w:rPr>
          <w:rStyle w:val="hps"/>
        </w:rPr>
        <w:t>συνεργασίας τους</w:t>
      </w:r>
      <w:r w:rsidRPr="00E17D9F">
        <w:t>.</w:t>
      </w:r>
    </w:p>
    <w:p w:rsidR="00E17D9F" w:rsidRPr="00E17D9F" w:rsidRDefault="00E17D9F" w:rsidP="00E17D9F">
      <w:pPr>
        <w:pStyle w:val="a3"/>
        <w:numPr>
          <w:ilvl w:val="0"/>
          <w:numId w:val="3"/>
        </w:numPr>
      </w:pPr>
      <w:r w:rsidRPr="00E17D9F">
        <w:t>Διατάραξη των «φυσικών» διαδικασιών επίλυσης προβλημάτων.</w:t>
      </w:r>
    </w:p>
    <w:p w:rsidR="00E17D9F" w:rsidRPr="00E17D9F" w:rsidRDefault="00E17D9F" w:rsidP="00E17D9F">
      <w:pPr>
        <w:pStyle w:val="a3"/>
      </w:pPr>
      <w:r w:rsidRPr="00E17D9F">
        <w:rPr>
          <w:rStyle w:val="hps"/>
        </w:rPr>
        <w:t>Ένα σενάριο</w:t>
      </w:r>
      <w:r w:rsidRPr="00E17D9F">
        <w:t xml:space="preserve"> </w:t>
      </w:r>
      <w:r w:rsidRPr="00E17D9F">
        <w:rPr>
          <w:rStyle w:val="hps"/>
        </w:rPr>
        <w:t>συνήθως χωρίζει</w:t>
      </w:r>
      <w:r w:rsidRPr="00E17D9F">
        <w:t xml:space="preserve"> </w:t>
      </w:r>
      <w:r w:rsidRPr="00E17D9F">
        <w:rPr>
          <w:rStyle w:val="hps"/>
        </w:rPr>
        <w:t>μία μεγάλη</w:t>
      </w:r>
      <w:r w:rsidRPr="00E17D9F">
        <w:t xml:space="preserve"> </w:t>
      </w:r>
      <w:r w:rsidRPr="00E17D9F">
        <w:rPr>
          <w:rStyle w:val="hps"/>
        </w:rPr>
        <w:t>εργασία</w:t>
      </w:r>
      <w:r w:rsidRPr="00E17D9F">
        <w:t xml:space="preserve"> </w:t>
      </w:r>
      <w:r w:rsidRPr="00E17D9F">
        <w:rPr>
          <w:rStyle w:val="hps"/>
        </w:rPr>
        <w:t>σε</w:t>
      </w:r>
      <w:r w:rsidRPr="00E17D9F">
        <w:t xml:space="preserve"> μία </w:t>
      </w:r>
      <w:r w:rsidRPr="00E17D9F">
        <w:rPr>
          <w:rStyle w:val="hps"/>
        </w:rPr>
        <w:t>ακολουθία από δραστηριότητες</w:t>
      </w:r>
      <w:r w:rsidRPr="00E17D9F">
        <w:t xml:space="preserve">. </w:t>
      </w:r>
      <w:r w:rsidRPr="00E17D9F">
        <w:rPr>
          <w:rStyle w:val="hps"/>
        </w:rPr>
        <w:t>Φυσικά,</w:t>
      </w:r>
      <w:r w:rsidRPr="00E17D9F">
        <w:t xml:space="preserve"> </w:t>
      </w:r>
      <w:r w:rsidRPr="00E17D9F">
        <w:rPr>
          <w:rStyle w:val="hps"/>
        </w:rPr>
        <w:t>ο όλος σκοπός</w:t>
      </w:r>
      <w:r w:rsidRPr="00E17D9F">
        <w:t xml:space="preserve"> </w:t>
      </w:r>
      <w:r w:rsidRPr="00E17D9F">
        <w:rPr>
          <w:rStyle w:val="hps"/>
        </w:rPr>
        <w:t>της κατάτμησης</w:t>
      </w:r>
      <w:r w:rsidRPr="00E17D9F">
        <w:t xml:space="preserve"> </w:t>
      </w:r>
      <w:r w:rsidRPr="00E17D9F">
        <w:rPr>
          <w:rStyle w:val="hps"/>
        </w:rPr>
        <w:t>είναι</w:t>
      </w:r>
      <w:r w:rsidRPr="00E17D9F">
        <w:t xml:space="preserve"> </w:t>
      </w:r>
      <w:r w:rsidRPr="00E17D9F">
        <w:rPr>
          <w:rStyle w:val="hps"/>
        </w:rPr>
        <w:t>ακριβώς</w:t>
      </w:r>
      <w:r w:rsidRPr="00E17D9F">
        <w:t xml:space="preserve"> </w:t>
      </w:r>
      <w:r w:rsidRPr="00E17D9F">
        <w:rPr>
          <w:rStyle w:val="hps"/>
        </w:rPr>
        <w:t>να</w:t>
      </w:r>
      <w:r w:rsidRPr="00E17D9F">
        <w:t xml:space="preserve"> </w:t>
      </w:r>
      <w:r w:rsidRPr="00E17D9F">
        <w:rPr>
          <w:rStyle w:val="hps"/>
        </w:rPr>
        <w:t>μετατρέψει ένα</w:t>
      </w:r>
      <w:r w:rsidRPr="00E17D9F">
        <w:t xml:space="preserve"> </w:t>
      </w:r>
      <w:r w:rsidRPr="00E17D9F">
        <w:rPr>
          <w:rStyle w:val="hps"/>
        </w:rPr>
        <w:t>μη δομημένο σχεδιαστικό</w:t>
      </w:r>
      <w:r w:rsidRPr="00E17D9F">
        <w:t xml:space="preserve"> </w:t>
      </w:r>
      <w:r w:rsidRPr="00E17D9F">
        <w:rPr>
          <w:rStyle w:val="hps"/>
        </w:rPr>
        <w:t>έργο</w:t>
      </w:r>
      <w:r w:rsidRPr="00E17D9F">
        <w:t xml:space="preserve"> </w:t>
      </w:r>
      <w:r w:rsidRPr="00E17D9F">
        <w:rPr>
          <w:rStyle w:val="hps"/>
        </w:rPr>
        <w:t>σε</w:t>
      </w:r>
      <w:r w:rsidRPr="00E17D9F">
        <w:t xml:space="preserve"> </w:t>
      </w:r>
      <w:r w:rsidRPr="00E17D9F">
        <w:rPr>
          <w:rStyle w:val="hps"/>
        </w:rPr>
        <w:t>μια σαφή</w:t>
      </w:r>
      <w:r w:rsidRPr="00E17D9F">
        <w:t xml:space="preserve"> </w:t>
      </w:r>
      <w:r w:rsidRPr="00E17D9F">
        <w:rPr>
          <w:rStyle w:val="hps"/>
        </w:rPr>
        <w:t>αλληλουχία δραστηριοτήτων</w:t>
      </w:r>
      <w:r w:rsidRPr="00E17D9F">
        <w:t xml:space="preserve">. Ωστόσο </w:t>
      </w:r>
      <w:r w:rsidRPr="00E17D9F">
        <w:rPr>
          <w:rStyle w:val="hps"/>
        </w:rPr>
        <w:t>κάποιοι μαθητές</w:t>
      </w:r>
      <w:r w:rsidRPr="00E17D9F">
        <w:t xml:space="preserve"> έχουν </w:t>
      </w:r>
      <w:r w:rsidRPr="00E17D9F">
        <w:rPr>
          <w:rStyle w:val="hps"/>
        </w:rPr>
        <w:t>δυσκολίες</w:t>
      </w:r>
      <w:r w:rsidRPr="00E17D9F">
        <w:t xml:space="preserve"> </w:t>
      </w:r>
      <w:r w:rsidRPr="00E17D9F">
        <w:rPr>
          <w:rStyle w:val="hps"/>
        </w:rPr>
        <w:t>να προσαρμοστούν σε μια τέτοια αναλυτική</w:t>
      </w:r>
      <w:r w:rsidRPr="00E17D9F">
        <w:t xml:space="preserve"> </w:t>
      </w:r>
      <w:r w:rsidRPr="00E17D9F">
        <w:rPr>
          <w:rStyle w:val="hps"/>
        </w:rPr>
        <w:t>προσέγγιση.</w:t>
      </w:r>
      <w:r w:rsidRPr="00E17D9F">
        <w:t xml:space="preserve"> </w:t>
      </w:r>
      <w:r w:rsidRPr="00E17D9F">
        <w:rPr>
          <w:rStyle w:val="hps"/>
        </w:rPr>
        <w:t>Επιπλέον</w:t>
      </w:r>
      <w:r w:rsidRPr="00E17D9F">
        <w:t xml:space="preserve">, η χρήση ενός σεναρίου που προτείνει μία </w:t>
      </w:r>
      <w:r w:rsidRPr="00E17D9F">
        <w:rPr>
          <w:rStyle w:val="hps"/>
        </w:rPr>
        <w:t>γραμμική αλληλουχία</w:t>
      </w:r>
      <w:r w:rsidRPr="00E17D9F">
        <w:t xml:space="preserve"> </w:t>
      </w:r>
      <w:r w:rsidRPr="00E17D9F">
        <w:rPr>
          <w:rStyle w:val="hps"/>
        </w:rPr>
        <w:t>δραστηριοτήτων</w:t>
      </w:r>
      <w:r w:rsidRPr="00E17D9F">
        <w:t xml:space="preserve">, για να περιγράψει μία μη γραμμική διαδικασία μπορεί να προκαλέσει προβλήματα. </w:t>
      </w:r>
      <w:r w:rsidRPr="00E17D9F">
        <w:rPr>
          <w:rStyle w:val="hps"/>
        </w:rPr>
        <w:t>Επίσης οι περιορισμοί ενός σεναρίου μπορεί να μην συμβιβάζονται</w:t>
      </w:r>
      <w:r w:rsidRPr="00E17D9F">
        <w:t xml:space="preserve"> </w:t>
      </w:r>
      <w:r w:rsidRPr="00E17D9F">
        <w:rPr>
          <w:rStyle w:val="hps"/>
        </w:rPr>
        <w:t>με τις γνωστικές διαδικασίες</w:t>
      </w:r>
      <w:r w:rsidRPr="00E17D9F">
        <w:t xml:space="preserve"> </w:t>
      </w:r>
      <w:r w:rsidRPr="00E17D9F">
        <w:rPr>
          <w:rStyle w:val="hps"/>
        </w:rPr>
        <w:t>των μαθητών και να τους εξαναγκάζουν να κάνουν κάτι με ένα συγκεκριμένο τρόπο ενώ οι ίδιοι θα μπορούσαν να βρουν ένα πιο εύκολο. Η υπερβολική χρήση σεναρίων</w:t>
      </w:r>
      <w:r w:rsidRPr="00E17D9F">
        <w:t xml:space="preserve"> </w:t>
      </w:r>
      <w:r w:rsidRPr="00E17D9F">
        <w:rPr>
          <w:rStyle w:val="hps"/>
        </w:rPr>
        <w:t>μπορεί να κάνει</w:t>
      </w:r>
      <w:r w:rsidRPr="00E17D9F">
        <w:t xml:space="preserve"> </w:t>
      </w:r>
      <w:r w:rsidRPr="00E17D9F">
        <w:rPr>
          <w:rStyle w:val="hps"/>
        </w:rPr>
        <w:t>μία εργασία αδύνατη</w:t>
      </w:r>
      <w:r w:rsidRPr="00E17D9F">
        <w:t xml:space="preserve"> </w:t>
      </w:r>
      <w:r w:rsidRPr="00E17D9F">
        <w:rPr>
          <w:rStyle w:val="hps"/>
        </w:rPr>
        <w:t>και να καταστρέψει</w:t>
      </w:r>
      <w:r w:rsidRPr="00E17D9F">
        <w:t xml:space="preserve"> </w:t>
      </w:r>
      <w:r w:rsidRPr="00E17D9F">
        <w:rPr>
          <w:rStyle w:val="hps"/>
        </w:rPr>
        <w:t>το κίνητρο</w:t>
      </w:r>
      <w:r w:rsidRPr="00E17D9F">
        <w:t xml:space="preserve"> </w:t>
      </w:r>
      <w:r w:rsidRPr="00E17D9F">
        <w:rPr>
          <w:rStyle w:val="hps"/>
        </w:rPr>
        <w:t>των φοιτητών.</w:t>
      </w:r>
    </w:p>
    <w:p w:rsidR="00E17D9F" w:rsidRPr="00E17D9F" w:rsidRDefault="00E17D9F" w:rsidP="00E17D9F">
      <w:pPr>
        <w:pStyle w:val="a3"/>
        <w:numPr>
          <w:ilvl w:val="0"/>
          <w:numId w:val="3"/>
        </w:numPr>
      </w:pPr>
      <w:r w:rsidRPr="00E17D9F">
        <w:t>Αύξηση του γνωστικού φόρτου</w:t>
      </w:r>
    </w:p>
    <w:p w:rsidR="00E17D9F" w:rsidRPr="00E17D9F" w:rsidRDefault="00E17D9F" w:rsidP="00E17D9F">
      <w:pPr>
        <w:pStyle w:val="a3"/>
      </w:pPr>
      <w:r w:rsidRPr="00E17D9F">
        <w:t>Τα σενάρια μπορεί να επηρεάσουν την κύρια διαδικασία μάθησης αυξάνοντας το γνωστικό φόρτο των μαθητών με δύο τρόπους. Από τη μία, ο φόρτος αυξάνεται από την ανάγκη να κατανοήσει, να απομνημονεύσει και να εκτελέσει το σενάριο. Από την άλλη, το σενάριο μπορεί να αναγκάσει τις ομάδες να αλληλεπιδράσουν και να λύσουν το πρόβλημα με ένα μη φυσιολογικό τρόπο, να εφεύρουν στρατηγικές για να είναι σε θέση να συνεργάζονται παρά το σενάριο. Οι στρατηγικές αυτές αυξάνουν το γνωστικό φορτίο.</w:t>
      </w:r>
    </w:p>
    <w:p w:rsidR="00E17D9F" w:rsidRPr="00E17D9F" w:rsidRDefault="00E17D9F" w:rsidP="00E17D9F">
      <w:pPr>
        <w:pStyle w:val="a3"/>
        <w:numPr>
          <w:ilvl w:val="0"/>
          <w:numId w:val="3"/>
        </w:numPr>
      </w:pPr>
      <w:r w:rsidRPr="00E17D9F">
        <w:t>«</w:t>
      </w:r>
      <w:proofErr w:type="spellStart"/>
      <w:r w:rsidRPr="00E17D9F">
        <w:t>Διδακτικοποίηση</w:t>
      </w:r>
      <w:proofErr w:type="spellEnd"/>
      <w:r w:rsidRPr="00E17D9F">
        <w:t>» (</w:t>
      </w:r>
      <w:proofErr w:type="spellStart"/>
      <w:r w:rsidRPr="00E17D9F">
        <w:rPr>
          <w:lang w:val="en-US"/>
        </w:rPr>
        <w:t>Didactising</w:t>
      </w:r>
      <w:proofErr w:type="spellEnd"/>
      <w:r w:rsidRPr="00E17D9F">
        <w:t>) των συνεργατικών αλληλεπιδράσεων</w:t>
      </w:r>
    </w:p>
    <w:p w:rsidR="00E17D9F" w:rsidRPr="00E17D9F" w:rsidRDefault="00E17D9F" w:rsidP="00E17D9F">
      <w:pPr>
        <w:pStyle w:val="a3"/>
      </w:pPr>
      <w:r w:rsidRPr="00E17D9F">
        <w:rPr>
          <w:rStyle w:val="hps"/>
        </w:rPr>
        <w:lastRenderedPageBreak/>
        <w:t>Η συνεργατική</w:t>
      </w:r>
      <w:r w:rsidRPr="00E17D9F">
        <w:t xml:space="preserve"> </w:t>
      </w:r>
      <w:r w:rsidRPr="00E17D9F">
        <w:rPr>
          <w:rStyle w:val="hps"/>
        </w:rPr>
        <w:t>επίλυση προβλημάτων</w:t>
      </w:r>
      <w:r w:rsidRPr="00E17D9F">
        <w:t xml:space="preserve"> </w:t>
      </w:r>
      <w:r w:rsidRPr="00E17D9F">
        <w:rPr>
          <w:rStyle w:val="hps"/>
        </w:rPr>
        <w:t>ενεργοποιεί</w:t>
      </w:r>
      <w:r w:rsidRPr="00E17D9F">
        <w:t xml:space="preserve"> </w:t>
      </w:r>
      <w:r w:rsidRPr="00E17D9F">
        <w:rPr>
          <w:rStyle w:val="hps"/>
        </w:rPr>
        <w:t>φυσικές αλληλεπιδράσεις</w:t>
      </w:r>
      <w:r w:rsidRPr="00E17D9F">
        <w:t xml:space="preserve">: </w:t>
      </w:r>
      <w:r w:rsidRPr="00E17D9F">
        <w:rPr>
          <w:rStyle w:val="hps"/>
        </w:rPr>
        <w:t>ένας</w:t>
      </w:r>
      <w:r w:rsidRPr="00E17D9F">
        <w:t xml:space="preserve"> </w:t>
      </w:r>
      <w:r w:rsidRPr="00E17D9F">
        <w:rPr>
          <w:rStyle w:val="hps"/>
        </w:rPr>
        <w:t>μαθητής</w:t>
      </w:r>
      <w:r w:rsidRPr="00E17D9F">
        <w:t xml:space="preserve"> </w:t>
      </w:r>
      <w:r w:rsidRPr="00E17D9F">
        <w:rPr>
          <w:rStyle w:val="hps"/>
        </w:rPr>
        <w:t>κάνει μια ερώτηση σε έναν άλλο</w:t>
      </w:r>
      <w:r w:rsidRPr="00E17D9F">
        <w:t xml:space="preserve">, επειδή </w:t>
      </w:r>
      <w:r w:rsidRPr="00E17D9F">
        <w:rPr>
          <w:rStyle w:val="hps"/>
        </w:rPr>
        <w:t>θέλει</w:t>
      </w:r>
      <w:r w:rsidRPr="00E17D9F">
        <w:t xml:space="preserve"> </w:t>
      </w:r>
      <w:r w:rsidRPr="00E17D9F">
        <w:rPr>
          <w:rStyle w:val="hps"/>
        </w:rPr>
        <w:t>να ξέρει</w:t>
      </w:r>
      <w:r w:rsidRPr="00E17D9F">
        <w:t xml:space="preserve"> </w:t>
      </w:r>
      <w:r w:rsidRPr="00E17D9F">
        <w:rPr>
          <w:rStyle w:val="hps"/>
        </w:rPr>
        <w:t>την απάντηση</w:t>
      </w:r>
      <w:r w:rsidRPr="00E17D9F">
        <w:t xml:space="preserve">, </w:t>
      </w:r>
      <w:r w:rsidRPr="00E17D9F">
        <w:rPr>
          <w:rStyle w:val="hps"/>
        </w:rPr>
        <w:t>διαπραγματεύεται</w:t>
      </w:r>
      <w:r w:rsidRPr="00E17D9F">
        <w:t xml:space="preserve"> </w:t>
      </w:r>
      <w:r w:rsidRPr="00E17D9F">
        <w:rPr>
          <w:rStyle w:val="hps"/>
        </w:rPr>
        <w:t>την</w:t>
      </w:r>
      <w:r w:rsidRPr="00E17D9F">
        <w:t xml:space="preserve"> </w:t>
      </w:r>
      <w:r w:rsidRPr="00E17D9F">
        <w:rPr>
          <w:rStyle w:val="hps"/>
        </w:rPr>
        <w:t>έννοια</w:t>
      </w:r>
      <w:r w:rsidRPr="00E17D9F">
        <w:t xml:space="preserve"> </w:t>
      </w:r>
      <w:r w:rsidRPr="00E17D9F">
        <w:rPr>
          <w:rStyle w:val="hps"/>
        </w:rPr>
        <w:t>μίας</w:t>
      </w:r>
      <w:r w:rsidRPr="00E17D9F">
        <w:t xml:space="preserve"> </w:t>
      </w:r>
      <w:r w:rsidRPr="00E17D9F">
        <w:rPr>
          <w:rStyle w:val="hps"/>
        </w:rPr>
        <w:t>ιδέας</w:t>
      </w:r>
      <w:r w:rsidRPr="00E17D9F">
        <w:t xml:space="preserve">, γιατί </w:t>
      </w:r>
      <w:r w:rsidRPr="00E17D9F">
        <w:rPr>
          <w:rStyle w:val="hps"/>
        </w:rPr>
        <w:t>θέλει</w:t>
      </w:r>
      <w:r w:rsidRPr="00E17D9F">
        <w:t xml:space="preserve"> </w:t>
      </w:r>
      <w:r w:rsidRPr="00E17D9F">
        <w:rPr>
          <w:rStyle w:val="hps"/>
        </w:rPr>
        <w:t>να καταλάβει</w:t>
      </w:r>
      <w:r w:rsidRPr="00E17D9F">
        <w:t xml:space="preserve"> </w:t>
      </w:r>
      <w:r w:rsidRPr="00E17D9F">
        <w:rPr>
          <w:rStyle w:val="hps"/>
        </w:rPr>
        <w:t>μία αμφιλεγόμενη ερμηνεία</w:t>
      </w:r>
      <w:r w:rsidRPr="00E17D9F">
        <w:t xml:space="preserve"> </w:t>
      </w:r>
      <w:r w:rsidRPr="00E17D9F">
        <w:rPr>
          <w:rStyle w:val="hps"/>
        </w:rPr>
        <w:t>κάποιου</w:t>
      </w:r>
      <w:r w:rsidRPr="00E17D9F">
        <w:t xml:space="preserve"> </w:t>
      </w:r>
      <w:r w:rsidRPr="00E17D9F">
        <w:rPr>
          <w:rStyle w:val="hps"/>
        </w:rPr>
        <w:t>φαινομένου</w:t>
      </w:r>
      <w:r w:rsidRPr="00E17D9F">
        <w:t xml:space="preserve">, </w:t>
      </w:r>
      <w:r w:rsidRPr="00E17D9F">
        <w:rPr>
          <w:rStyle w:val="hps"/>
        </w:rPr>
        <w:t xml:space="preserve">κ.α.. </w:t>
      </w:r>
      <w:r w:rsidRPr="00E17D9F">
        <w:t xml:space="preserve"> </w:t>
      </w:r>
      <w:r w:rsidRPr="00E17D9F">
        <w:rPr>
          <w:rStyle w:val="hps"/>
        </w:rPr>
        <w:t>Στο αντίθετο άκρο</w:t>
      </w:r>
      <w:r w:rsidRPr="00E17D9F">
        <w:t xml:space="preserve">, </w:t>
      </w:r>
      <w:r w:rsidRPr="00E17D9F">
        <w:rPr>
          <w:rStyle w:val="hps"/>
        </w:rPr>
        <w:t>ένας δάσκαλος</w:t>
      </w:r>
      <w:r w:rsidRPr="00E17D9F">
        <w:t xml:space="preserve"> </w:t>
      </w:r>
      <w:r w:rsidRPr="00E17D9F">
        <w:rPr>
          <w:rStyle w:val="hps"/>
        </w:rPr>
        <w:t>κάνει</w:t>
      </w:r>
      <w:r w:rsidRPr="00E17D9F">
        <w:t xml:space="preserve"> </w:t>
      </w:r>
      <w:r w:rsidRPr="00E17D9F">
        <w:rPr>
          <w:rStyle w:val="hps"/>
        </w:rPr>
        <w:t>συνήθως</w:t>
      </w:r>
      <w:r w:rsidRPr="00E17D9F">
        <w:t xml:space="preserve"> </w:t>
      </w:r>
      <w:r w:rsidRPr="00E17D9F">
        <w:rPr>
          <w:rStyle w:val="hps"/>
        </w:rPr>
        <w:t>ερωτήσεις</w:t>
      </w:r>
      <w:r w:rsidRPr="00E17D9F">
        <w:t xml:space="preserve"> </w:t>
      </w:r>
      <w:r w:rsidRPr="00E17D9F">
        <w:rPr>
          <w:rStyle w:val="hps"/>
        </w:rPr>
        <w:t>για τις οποίες γνωρίζει</w:t>
      </w:r>
      <w:r w:rsidRPr="00E17D9F">
        <w:t xml:space="preserve"> </w:t>
      </w:r>
      <w:r w:rsidRPr="00E17D9F">
        <w:rPr>
          <w:rStyle w:val="hps"/>
        </w:rPr>
        <w:t>ήδη</w:t>
      </w:r>
      <w:r w:rsidRPr="00E17D9F">
        <w:t xml:space="preserve"> </w:t>
      </w:r>
      <w:r w:rsidRPr="00E17D9F">
        <w:rPr>
          <w:rStyle w:val="hps"/>
        </w:rPr>
        <w:t>την απάντηση</w:t>
      </w:r>
      <w:r w:rsidRPr="00E17D9F">
        <w:t xml:space="preserve"> </w:t>
      </w:r>
      <w:r w:rsidRPr="00E17D9F">
        <w:rPr>
          <w:rStyle w:val="hps"/>
        </w:rPr>
        <w:t>και</w:t>
      </w:r>
      <w:r w:rsidRPr="00E17D9F">
        <w:t xml:space="preserve"> </w:t>
      </w:r>
      <w:r w:rsidRPr="00E17D9F">
        <w:rPr>
          <w:rStyle w:val="hps"/>
        </w:rPr>
        <w:t>διαπραγματεύεται</w:t>
      </w:r>
      <w:r w:rsidRPr="00E17D9F">
        <w:t xml:space="preserve"> </w:t>
      </w:r>
      <w:r w:rsidRPr="00E17D9F">
        <w:rPr>
          <w:rStyle w:val="hps"/>
        </w:rPr>
        <w:t>τις έννοιες</w:t>
      </w:r>
      <w:r w:rsidRPr="00E17D9F">
        <w:t xml:space="preserve"> </w:t>
      </w:r>
      <w:r w:rsidRPr="00E17D9F">
        <w:rPr>
          <w:rStyle w:val="hps"/>
        </w:rPr>
        <w:t>για τις οποίες</w:t>
      </w:r>
      <w:r w:rsidRPr="00E17D9F">
        <w:t xml:space="preserve"> </w:t>
      </w:r>
      <w:r w:rsidRPr="00E17D9F">
        <w:rPr>
          <w:rStyle w:val="hps"/>
        </w:rPr>
        <w:t>γνωρίζει</w:t>
      </w:r>
      <w:r w:rsidRPr="00E17D9F">
        <w:t xml:space="preserve"> </w:t>
      </w:r>
      <w:r w:rsidRPr="00E17D9F">
        <w:rPr>
          <w:rStyle w:val="hps"/>
        </w:rPr>
        <w:t>το σωστό</w:t>
      </w:r>
      <w:r w:rsidRPr="00E17D9F">
        <w:t xml:space="preserve"> </w:t>
      </w:r>
      <w:r w:rsidRPr="00E17D9F">
        <w:rPr>
          <w:rStyle w:val="hps"/>
        </w:rPr>
        <w:t>ορισμό</w:t>
      </w:r>
      <w:r w:rsidRPr="00E17D9F">
        <w:t xml:space="preserve">. </w:t>
      </w:r>
      <w:r w:rsidRPr="00E17D9F">
        <w:rPr>
          <w:rStyle w:val="hps"/>
        </w:rPr>
        <w:t>Οι</w:t>
      </w:r>
      <w:r w:rsidRPr="00E17D9F">
        <w:t xml:space="preserve"> </w:t>
      </w:r>
      <w:r w:rsidRPr="00E17D9F">
        <w:rPr>
          <w:rStyle w:val="hps"/>
        </w:rPr>
        <w:t>μαθητές</w:t>
      </w:r>
      <w:r w:rsidRPr="00E17D9F">
        <w:t xml:space="preserve"> </w:t>
      </w:r>
      <w:r w:rsidRPr="00E17D9F">
        <w:rPr>
          <w:rStyle w:val="hps"/>
        </w:rPr>
        <w:t>γνωρίζουν</w:t>
      </w:r>
      <w:r w:rsidRPr="00E17D9F">
        <w:t xml:space="preserve"> </w:t>
      </w:r>
      <w:r w:rsidRPr="00E17D9F">
        <w:rPr>
          <w:rStyle w:val="hps"/>
        </w:rPr>
        <w:t>ότι</w:t>
      </w:r>
      <w:r w:rsidRPr="00E17D9F">
        <w:t xml:space="preserve"> </w:t>
      </w:r>
      <w:r w:rsidRPr="00E17D9F">
        <w:rPr>
          <w:rStyle w:val="hps"/>
        </w:rPr>
        <w:t>αυτές οι</w:t>
      </w:r>
      <w:r w:rsidRPr="00E17D9F">
        <w:t xml:space="preserve"> </w:t>
      </w:r>
      <w:r w:rsidRPr="00E17D9F">
        <w:rPr>
          <w:rStyle w:val="hps"/>
        </w:rPr>
        <w:t>περίεργες</w:t>
      </w:r>
      <w:r w:rsidRPr="00E17D9F">
        <w:t xml:space="preserve"> </w:t>
      </w:r>
      <w:r w:rsidRPr="00E17D9F">
        <w:rPr>
          <w:rStyle w:val="hps"/>
        </w:rPr>
        <w:t>αλληλεπιδράσεις</w:t>
      </w:r>
      <w:r w:rsidRPr="00E17D9F">
        <w:t xml:space="preserve"> </w:t>
      </w:r>
      <w:r w:rsidRPr="00E17D9F">
        <w:rPr>
          <w:rStyle w:val="hps"/>
        </w:rPr>
        <w:t>αποτελούν μέρος μιας</w:t>
      </w:r>
      <w:r w:rsidRPr="00E17D9F">
        <w:t xml:space="preserve"> </w:t>
      </w:r>
      <w:r w:rsidRPr="00E17D9F">
        <w:rPr>
          <w:rStyle w:val="hps"/>
        </w:rPr>
        <w:t>διδακτικής</w:t>
      </w:r>
      <w:r w:rsidRPr="00E17D9F">
        <w:t xml:space="preserve"> </w:t>
      </w:r>
      <w:r w:rsidRPr="00E17D9F">
        <w:rPr>
          <w:rStyle w:val="hps"/>
        </w:rPr>
        <w:t>σύμβασης</w:t>
      </w:r>
      <w:r w:rsidRPr="00E17D9F">
        <w:t xml:space="preserve"> </w:t>
      </w:r>
      <w:r w:rsidRPr="00E17D9F">
        <w:rPr>
          <w:rStyle w:val="hps"/>
        </w:rPr>
        <w:t>στην οποία κάθε</w:t>
      </w:r>
      <w:r w:rsidRPr="00E17D9F">
        <w:t xml:space="preserve"> </w:t>
      </w:r>
      <w:r w:rsidRPr="00E17D9F">
        <w:rPr>
          <w:rStyle w:val="hps"/>
        </w:rPr>
        <w:t>ηθοποιούς</w:t>
      </w:r>
      <w:r w:rsidRPr="00E17D9F">
        <w:t xml:space="preserve"> </w:t>
      </w:r>
      <w:r w:rsidRPr="00E17D9F">
        <w:rPr>
          <w:rStyle w:val="hps"/>
        </w:rPr>
        <w:t>παίζει</w:t>
      </w:r>
      <w:r w:rsidRPr="00E17D9F">
        <w:t xml:space="preserve"> </w:t>
      </w:r>
      <w:r w:rsidRPr="00E17D9F">
        <w:rPr>
          <w:rStyle w:val="hps"/>
        </w:rPr>
        <w:t>το ρόλο του</w:t>
      </w:r>
      <w:r w:rsidRPr="00E17D9F">
        <w:t xml:space="preserve">. </w:t>
      </w:r>
      <w:r w:rsidRPr="00E17D9F">
        <w:rPr>
          <w:rStyle w:val="hps"/>
        </w:rPr>
        <w:t>Ένας από τους κινδύνους</w:t>
      </w:r>
      <w:r w:rsidRPr="00E17D9F">
        <w:t xml:space="preserve"> </w:t>
      </w:r>
      <w:r w:rsidRPr="00E17D9F">
        <w:rPr>
          <w:rStyle w:val="hps"/>
        </w:rPr>
        <w:t>των</w:t>
      </w:r>
      <w:r w:rsidRPr="00E17D9F">
        <w:t xml:space="preserve"> </w:t>
      </w:r>
      <w:r w:rsidRPr="00E17D9F">
        <w:rPr>
          <w:rStyle w:val="hps"/>
        </w:rPr>
        <w:t>σεναρίων</w:t>
      </w:r>
      <w:r w:rsidRPr="00E17D9F">
        <w:t xml:space="preserve">, </w:t>
      </w:r>
      <w:r w:rsidRPr="00E17D9F">
        <w:rPr>
          <w:rStyle w:val="hps"/>
        </w:rPr>
        <w:t>ειδικά</w:t>
      </w:r>
      <w:r w:rsidRPr="00E17D9F">
        <w:t xml:space="preserve"> αυτών</w:t>
      </w:r>
      <w:r w:rsidRPr="00E17D9F">
        <w:rPr>
          <w:rStyle w:val="hps"/>
        </w:rPr>
        <w:t xml:space="preserve"> που</w:t>
      </w:r>
      <w:r w:rsidRPr="00E17D9F">
        <w:t xml:space="preserve"> </w:t>
      </w:r>
      <w:r w:rsidRPr="00E17D9F">
        <w:rPr>
          <w:rStyle w:val="hps"/>
        </w:rPr>
        <w:t>καθορίζουν</w:t>
      </w:r>
      <w:r w:rsidRPr="00E17D9F">
        <w:t xml:space="preserve"> </w:t>
      </w:r>
      <w:r w:rsidRPr="00E17D9F">
        <w:rPr>
          <w:rStyle w:val="hps"/>
        </w:rPr>
        <w:t>τις ερωτήσεις</w:t>
      </w:r>
      <w:r w:rsidRPr="00E17D9F">
        <w:t xml:space="preserve"> </w:t>
      </w:r>
      <w:r w:rsidRPr="00E17D9F">
        <w:rPr>
          <w:rStyle w:val="hps"/>
        </w:rPr>
        <w:t>που πρέπει να τεθούν</w:t>
      </w:r>
      <w:r w:rsidRPr="00E17D9F">
        <w:t xml:space="preserve">, </w:t>
      </w:r>
      <w:r w:rsidRPr="00E17D9F">
        <w:rPr>
          <w:rStyle w:val="hps"/>
        </w:rPr>
        <w:t>είναι</w:t>
      </w:r>
      <w:r w:rsidRPr="00E17D9F">
        <w:t xml:space="preserve"> </w:t>
      </w:r>
      <w:r w:rsidRPr="00E17D9F">
        <w:rPr>
          <w:rStyle w:val="hps"/>
        </w:rPr>
        <w:t>ότι οι</w:t>
      </w:r>
      <w:r w:rsidRPr="00E17D9F">
        <w:t xml:space="preserve"> </w:t>
      </w:r>
      <w:r w:rsidRPr="00E17D9F">
        <w:rPr>
          <w:rStyle w:val="hps"/>
        </w:rPr>
        <w:t>αλληλεπιδράσεις εκτελούνται</w:t>
      </w:r>
      <w:r w:rsidRPr="00E17D9F">
        <w:t xml:space="preserve"> μηχανικά, στα πλαίσια του νέου ρόλου που τους επιβάλλεται, </w:t>
      </w:r>
      <w:r w:rsidRPr="00E17D9F">
        <w:rPr>
          <w:rStyle w:val="hps"/>
        </w:rPr>
        <w:t>και</w:t>
      </w:r>
      <w:r w:rsidRPr="00E17D9F">
        <w:t xml:space="preserve"> </w:t>
      </w:r>
      <w:r w:rsidRPr="00E17D9F">
        <w:rPr>
          <w:rStyle w:val="hps"/>
        </w:rPr>
        <w:t>ως εκ τούτου</w:t>
      </w:r>
      <w:r w:rsidRPr="00E17D9F">
        <w:t xml:space="preserve"> </w:t>
      </w:r>
      <w:r w:rsidRPr="00E17D9F">
        <w:rPr>
          <w:rStyle w:val="hps"/>
        </w:rPr>
        <w:t>χάνεται</w:t>
      </w:r>
      <w:r w:rsidRPr="00E17D9F">
        <w:t xml:space="preserve"> </w:t>
      </w:r>
      <w:r w:rsidRPr="00E17D9F">
        <w:rPr>
          <w:rStyle w:val="hps"/>
        </w:rPr>
        <w:t>η εμπλοκή που</w:t>
      </w:r>
      <w:r w:rsidRPr="00E17D9F">
        <w:t xml:space="preserve"> </w:t>
      </w:r>
      <w:r w:rsidRPr="00E17D9F">
        <w:rPr>
          <w:rStyle w:val="hps"/>
        </w:rPr>
        <w:t>μπορεί να επιτευχθεί</w:t>
      </w:r>
      <w:r w:rsidRPr="00E17D9F">
        <w:t xml:space="preserve"> </w:t>
      </w:r>
      <w:r w:rsidRPr="00E17D9F">
        <w:rPr>
          <w:rStyle w:val="hps"/>
        </w:rPr>
        <w:t>όταν</w:t>
      </w:r>
      <w:r w:rsidRPr="00E17D9F">
        <w:t xml:space="preserve"> </w:t>
      </w:r>
      <w:r w:rsidRPr="00E17D9F">
        <w:rPr>
          <w:rStyle w:val="hps"/>
        </w:rPr>
        <w:t xml:space="preserve">ο μαθητής </w:t>
      </w:r>
      <w:r w:rsidRPr="00E17D9F">
        <w:t xml:space="preserve"> </w:t>
      </w:r>
      <w:r w:rsidRPr="00E17D9F">
        <w:rPr>
          <w:rStyle w:val="hps"/>
        </w:rPr>
        <w:t>πραγματικά χρειάζεται</w:t>
      </w:r>
      <w:r w:rsidRPr="00E17D9F">
        <w:t xml:space="preserve"> μία </w:t>
      </w:r>
      <w:r w:rsidRPr="00E17D9F">
        <w:rPr>
          <w:rStyle w:val="hps"/>
        </w:rPr>
        <w:t>εξήγηση</w:t>
      </w:r>
      <w:r w:rsidRPr="00E17D9F">
        <w:t xml:space="preserve"> </w:t>
      </w:r>
      <w:r w:rsidRPr="00E17D9F">
        <w:rPr>
          <w:rStyle w:val="hps"/>
        </w:rPr>
        <w:t xml:space="preserve">από τον διδάσκοντα. </w:t>
      </w:r>
    </w:p>
    <w:p w:rsidR="00E17D9F" w:rsidRPr="00E17D9F" w:rsidRDefault="00E17D9F" w:rsidP="00E17D9F">
      <w:pPr>
        <w:pStyle w:val="a3"/>
        <w:numPr>
          <w:ilvl w:val="0"/>
          <w:numId w:val="3"/>
        </w:numPr>
      </w:pPr>
      <w:r w:rsidRPr="00E17D9F">
        <w:t>Αλληλεπιδράσεις χωρίς στόχο</w:t>
      </w:r>
    </w:p>
    <w:p w:rsidR="00E17D9F" w:rsidRPr="00E17D9F" w:rsidRDefault="00E17D9F" w:rsidP="00E17D9F">
      <w:pPr>
        <w:pStyle w:val="a3"/>
      </w:pPr>
      <w:r w:rsidRPr="00E17D9F">
        <w:t xml:space="preserve">Ο κίνδυνος ενός σεναρίου είναι διττός. Πρώτον μπορεί να παρέμβει στη </w:t>
      </w:r>
      <w:r w:rsidRPr="00E17D9F">
        <w:rPr>
          <w:rStyle w:val="hps"/>
        </w:rPr>
        <w:t>δυναμική</w:t>
      </w:r>
      <w:r w:rsidRPr="00E17D9F">
        <w:t xml:space="preserve"> </w:t>
      </w:r>
      <w:r w:rsidRPr="00E17D9F">
        <w:rPr>
          <w:rStyle w:val="hps"/>
        </w:rPr>
        <w:t>της</w:t>
      </w:r>
      <w:r w:rsidRPr="00E17D9F">
        <w:t xml:space="preserve"> </w:t>
      </w:r>
      <w:r w:rsidRPr="00E17D9F">
        <w:rPr>
          <w:rStyle w:val="hps"/>
        </w:rPr>
        <w:t>επίτευξης του στόχου</w:t>
      </w:r>
      <w:r w:rsidRPr="00E17D9F">
        <w:t xml:space="preserve"> και δεύτερον μπορεί να εμποδίσει την ομάδα να δημιουργήσει ένα κοινό στόχο. Οι κοινοί στόχοι είναι ένα σημαντικό κριτήριο για τη συνεργατική δραστηριότητα καθώς είναι η κινητήρια δύναμη πίσω από την αλληλεπίδραση των μαθητών. Είναι πολύ δύσκολο για τον εκπαιδευτικό να θέσει στόχους τους οποίους οι μαθητές θα μπορέσουν να υιοθετήσουν. Και μάλιστα όσο περισσότερο το σενάριο χωρίζει τη συνεργασία σε υποενότητες τόσο πιο δύσκολο είναι να επιλεγούν στόχοι από τον καθηγητή που θα μπορέσουν να κατανοηθούν από τους μαθητές και να τους παρακινήσουν. </w:t>
      </w:r>
    </w:p>
    <w:p w:rsidR="00E17D9F" w:rsidRPr="00E17D9F" w:rsidRDefault="00E17D9F" w:rsidP="00E17D9F">
      <w:pPr>
        <w:pStyle w:val="a3"/>
      </w:pPr>
    </w:p>
    <w:p w:rsidR="00E17D9F" w:rsidRPr="00E17D9F" w:rsidRDefault="00E17D9F" w:rsidP="00E17D9F">
      <w:r w:rsidRPr="00E17D9F">
        <w:t xml:space="preserve">Όπως φαίνεται από τα παραπάνω, η χρήση σεναρίων με το λάθος τρόπο μπορεί να έχει εξίσου αρνητική επίδραση στη μάθηση με μία μη δομημένη συνεργασία. </w:t>
      </w:r>
    </w:p>
    <w:p w:rsidR="00E17D9F" w:rsidRDefault="00480360" w:rsidP="00E17D9F">
      <w:hyperlink r:id="rId6" w:history="1">
        <w:r w:rsidR="00E17D9F" w:rsidRPr="00E17D9F">
          <w:rPr>
            <w:rStyle w:val="-"/>
          </w:rPr>
          <w:t>http://hal.archives-ouvertes.fr/docs/00/19/02/30/PDF/Dillenbourg-Pierre-2002.pdf</w:t>
        </w:r>
      </w:hyperlink>
    </w:p>
    <w:p w:rsidR="003A1200" w:rsidRPr="00E17D9F" w:rsidRDefault="002F2A8E" w:rsidP="00E17D9F">
      <w:r>
        <w:rPr>
          <w:b/>
          <w:color w:val="548DD4" w:themeColor="text2" w:themeTint="99"/>
        </w:rPr>
        <w:t>Βασδέκη</w:t>
      </w:r>
      <w:r w:rsidRPr="00893991">
        <w:rPr>
          <w:b/>
          <w:color w:val="548DD4" w:themeColor="text2" w:themeTint="99"/>
        </w:rPr>
        <w:t>:</w:t>
      </w:r>
      <w:r w:rsidR="00AF487C">
        <w:rPr>
          <w:color w:val="548DD4" w:themeColor="text2" w:themeTint="99"/>
        </w:rPr>
        <w:t xml:space="preserve"> Ο βαθμός που βάζω είναι 3</w:t>
      </w:r>
      <w:r>
        <w:rPr>
          <w:color w:val="548DD4" w:themeColor="text2" w:themeTint="99"/>
        </w:rPr>
        <w:t xml:space="preserve">, </w:t>
      </w:r>
      <w:r w:rsidR="00AF487C">
        <w:rPr>
          <w:color w:val="548DD4" w:themeColor="text2" w:themeTint="99"/>
        </w:rPr>
        <w:t xml:space="preserve">βέβαια </w:t>
      </w:r>
      <w:r>
        <w:rPr>
          <w:color w:val="548DD4" w:themeColor="text2" w:themeTint="99"/>
        </w:rPr>
        <w:t xml:space="preserve">θεωρώ κάπως υπερβολική την αύξηση του γνωστικού  φόρτου, αλλά κατά τα άλλα </w:t>
      </w:r>
      <w:r w:rsidR="00AF487C">
        <w:rPr>
          <w:color w:val="548DD4" w:themeColor="text2" w:themeTint="99"/>
        </w:rPr>
        <w:t>η απάντηση είναι πολύ καλή και έχει γίνει εκτενής ανάλυση κάθε απάντησης.</w:t>
      </w:r>
      <w:r>
        <w:rPr>
          <w:color w:val="548DD4" w:themeColor="text2" w:themeTint="99"/>
        </w:rPr>
        <w:t xml:space="preserve"> </w:t>
      </w:r>
    </w:p>
    <w:p w:rsidR="00C3627E" w:rsidRPr="00E17D9F" w:rsidRDefault="00C3627E" w:rsidP="003A1200">
      <w:pPr>
        <w:shd w:val="clear" w:color="auto" w:fill="FDE9D9" w:themeFill="accent6" w:themeFillTint="33"/>
      </w:pPr>
    </w:p>
    <w:p w:rsidR="00C3627E" w:rsidRPr="003A1200" w:rsidRDefault="00C3627E" w:rsidP="00E17D9F">
      <w:pPr>
        <w:rPr>
          <w:b/>
          <w:sz w:val="24"/>
          <w:szCs w:val="24"/>
        </w:rPr>
      </w:pPr>
      <w:r w:rsidRPr="003A1200">
        <w:rPr>
          <w:b/>
          <w:sz w:val="24"/>
          <w:szCs w:val="24"/>
        </w:rPr>
        <w:t>Πρόταση 9</w:t>
      </w:r>
      <w:r w:rsidR="00E17D9F" w:rsidRPr="003A1200">
        <w:rPr>
          <w:b/>
          <w:sz w:val="24"/>
          <w:szCs w:val="24"/>
        </w:rPr>
        <w:t xml:space="preserve"> «Η πληροφορική είναι κάτι παραπάνω από τους υπολογιστές»</w:t>
      </w:r>
    </w:p>
    <w:p w:rsidR="003A1200" w:rsidRDefault="003A1200" w:rsidP="00E17D9F">
      <w:pPr>
        <w:rPr>
          <w:b/>
          <w:color w:val="76923C" w:themeColor="accent3" w:themeShade="BF"/>
        </w:rPr>
      </w:pPr>
    </w:p>
    <w:p w:rsidR="00C3627E" w:rsidRPr="0008498F" w:rsidRDefault="00C3627E" w:rsidP="00E17D9F">
      <w:pPr>
        <w:rPr>
          <w:b/>
          <w:color w:val="76923C" w:themeColor="accent3" w:themeShade="BF"/>
        </w:rPr>
      </w:pPr>
      <w:r w:rsidRPr="00E17D9F">
        <w:rPr>
          <w:b/>
          <w:color w:val="76923C" w:themeColor="accent3" w:themeShade="BF"/>
        </w:rPr>
        <w:t>Υπέρ</w:t>
      </w:r>
    </w:p>
    <w:p w:rsidR="00DC435A" w:rsidRPr="00E17D9F" w:rsidRDefault="003441E8" w:rsidP="00E17D9F">
      <w:r w:rsidRPr="00E17D9F">
        <w:t xml:space="preserve">Είναι κοινώς αποδεκτό ότι ενώ οι υπολογιστές ήταν ανεξάρτητοι (μια κεντρική μονάδα και οι περιφερειακές συσκευές) στο παρελθόν,  σήμερα ενσωματώνονται σε διαφορές συσκευές της καθημερινότητας, όπως το τηλέφωνο, το αυτοκίνητο, η τηλεόραση. Εκφράσεις όπως «ο αόρατος υπολογιστής» </w:t>
      </w:r>
      <w:r w:rsidRPr="00E17D9F">
        <w:rPr>
          <w:rFonts w:cs="Times New Roman"/>
        </w:rPr>
        <w:t>(</w:t>
      </w:r>
      <w:r w:rsidRPr="00E17D9F">
        <w:rPr>
          <w:rFonts w:cs="Times New Roman"/>
          <w:lang w:val="en-US"/>
        </w:rPr>
        <w:t>Norman</w:t>
      </w:r>
      <w:r w:rsidRPr="00E17D9F">
        <w:rPr>
          <w:rFonts w:cs="Times New Roman"/>
        </w:rPr>
        <w:t xml:space="preserve">, 1998), αναφέρονται στο γεγονός ότι αυτοί οι ενσωματωμένοι υπολογιστές είναι λιγότερο εμφανής </w:t>
      </w:r>
      <w:r w:rsidR="00D05895" w:rsidRPr="00E17D9F">
        <w:rPr>
          <w:rFonts w:cs="Times New Roman"/>
        </w:rPr>
        <w:t xml:space="preserve">και παρουσιάζονται </w:t>
      </w:r>
      <w:r w:rsidRPr="00E17D9F">
        <w:rPr>
          <w:rFonts w:cs="Times New Roman"/>
        </w:rPr>
        <w:t xml:space="preserve">στο υπόβαθρο. </w:t>
      </w:r>
      <w:r w:rsidR="00DC435A" w:rsidRPr="00E17D9F">
        <w:t xml:space="preserve">Η ιδέα είναι ότι η τεχνολογία μπορεί να αυξήσει τις κοινωνικές αλληλεπιδράσεις  </w:t>
      </w:r>
      <w:r w:rsidR="00DC435A" w:rsidRPr="00E17D9F">
        <w:lastRenderedPageBreak/>
        <w:t xml:space="preserve">χωρίς να είναι το κέντρο της προσοχής στα </w:t>
      </w:r>
      <w:r w:rsidR="00DC435A" w:rsidRPr="00E17D9F">
        <w:rPr>
          <w:lang w:val="en-US"/>
        </w:rPr>
        <w:t>CSCL</w:t>
      </w:r>
      <w:r w:rsidR="00DC435A" w:rsidRPr="00E17D9F">
        <w:t xml:space="preserve">. </w:t>
      </w:r>
      <w:r w:rsidR="004363DA" w:rsidRPr="00E17D9F">
        <w:t>Η παραπάνω ιδέα έχει γεννήσει τρεις αναπτυξιακές γραμμές:</w:t>
      </w:r>
    </w:p>
    <w:p w:rsidR="00DC435A" w:rsidRPr="00E17D9F" w:rsidRDefault="00DC435A" w:rsidP="00E17D9F">
      <w:pPr>
        <w:pStyle w:val="a3"/>
        <w:numPr>
          <w:ilvl w:val="0"/>
          <w:numId w:val="2"/>
        </w:numPr>
      </w:pPr>
      <w:r w:rsidRPr="00E17D9F">
        <w:t xml:space="preserve">Τεχνουργήματα.  Φυσική </w:t>
      </w:r>
      <w:r w:rsidR="004363DA" w:rsidRPr="00E17D9F">
        <w:t xml:space="preserve">αλληλεπίδραση με τον υπολογιστή, για παράδειγμα οι προσομοιώσεις. </w:t>
      </w:r>
      <w:r w:rsidRPr="00E17D9F">
        <w:t xml:space="preserve"> </w:t>
      </w:r>
    </w:p>
    <w:p w:rsidR="00DC435A" w:rsidRPr="00E17D9F" w:rsidRDefault="00DC435A" w:rsidP="00E17D9F">
      <w:pPr>
        <w:pStyle w:val="a3"/>
        <w:numPr>
          <w:ilvl w:val="0"/>
          <w:numId w:val="2"/>
        </w:numPr>
      </w:pPr>
      <w:r w:rsidRPr="00E17D9F">
        <w:rPr>
          <w:rStyle w:val="hps"/>
        </w:rPr>
        <w:t>«Πανταχού παρούσα</w:t>
      </w:r>
      <w:r w:rsidRPr="00E17D9F">
        <w:rPr>
          <w:rStyle w:val="shorttext"/>
        </w:rPr>
        <w:t xml:space="preserve"> </w:t>
      </w:r>
      <w:r w:rsidRPr="00E17D9F">
        <w:rPr>
          <w:rStyle w:val="hps"/>
        </w:rPr>
        <w:t>πληροφορική» αναφέρεται</w:t>
      </w:r>
      <w:r w:rsidRPr="00E17D9F">
        <w:t xml:space="preserve"> </w:t>
      </w:r>
      <w:r w:rsidRPr="00E17D9F">
        <w:rPr>
          <w:rStyle w:val="hps"/>
        </w:rPr>
        <w:t>στον πολλαπλασιασμό των υπολογιστικών</w:t>
      </w:r>
      <w:r w:rsidRPr="00E17D9F">
        <w:t xml:space="preserve"> </w:t>
      </w:r>
      <w:r w:rsidRPr="00E17D9F">
        <w:rPr>
          <w:rStyle w:val="hps"/>
        </w:rPr>
        <w:t>συσκευών</w:t>
      </w:r>
      <w:r w:rsidRPr="00E17D9F">
        <w:t xml:space="preserve"> </w:t>
      </w:r>
      <w:r w:rsidRPr="00E17D9F">
        <w:rPr>
          <w:rStyle w:val="hps"/>
        </w:rPr>
        <w:t>που μεταφέρονται</w:t>
      </w:r>
      <w:r w:rsidRPr="00E17D9F">
        <w:t xml:space="preserve"> </w:t>
      </w:r>
      <w:r w:rsidRPr="00E17D9F">
        <w:rPr>
          <w:rStyle w:val="hps"/>
        </w:rPr>
        <w:t>από τους μαθητές καθημερινά</w:t>
      </w:r>
      <w:r w:rsidRPr="00E17D9F">
        <w:t xml:space="preserve">. </w:t>
      </w:r>
      <w:r w:rsidRPr="00E17D9F">
        <w:rPr>
          <w:rStyle w:val="hps"/>
        </w:rPr>
        <w:t>Το σύνθημα</w:t>
      </w:r>
      <w:r w:rsidRPr="00E17D9F">
        <w:t xml:space="preserve"> </w:t>
      </w:r>
      <w:r w:rsidRPr="00E17D9F">
        <w:rPr>
          <w:rStyle w:val="hps"/>
        </w:rPr>
        <w:t>«</w:t>
      </w:r>
      <w:r w:rsidRPr="00E17D9F">
        <w:t xml:space="preserve">να μαθαίνουν </w:t>
      </w:r>
      <w:r w:rsidRPr="00E17D9F">
        <w:rPr>
          <w:rStyle w:val="hps"/>
        </w:rPr>
        <w:t>ανά πάσα στιγμή</w:t>
      </w:r>
      <w:r w:rsidRPr="00E17D9F">
        <w:t xml:space="preserve">, </w:t>
      </w:r>
      <w:r w:rsidRPr="00E17D9F">
        <w:rPr>
          <w:rStyle w:val="hps"/>
        </w:rPr>
        <w:t>οπουδήποτε</w:t>
      </w:r>
      <w:r w:rsidRPr="00E17D9F">
        <w:t xml:space="preserve">» </w:t>
      </w:r>
      <w:r w:rsidRPr="00E17D9F">
        <w:rPr>
          <w:rStyle w:val="hps"/>
        </w:rPr>
        <w:t>αντιστοιχεί σε</w:t>
      </w:r>
      <w:r w:rsidRPr="00E17D9F">
        <w:t xml:space="preserve"> </w:t>
      </w:r>
      <w:r w:rsidRPr="00E17D9F">
        <w:rPr>
          <w:rStyle w:val="hps"/>
        </w:rPr>
        <w:t>αυτό που θα μπορούσε</w:t>
      </w:r>
      <w:r w:rsidRPr="00E17D9F">
        <w:t xml:space="preserve"> </w:t>
      </w:r>
      <w:r w:rsidRPr="00E17D9F">
        <w:rPr>
          <w:rStyle w:val="hps"/>
        </w:rPr>
        <w:t>να ονομαστεί «</w:t>
      </w:r>
      <w:r w:rsidRPr="00E17D9F">
        <w:t xml:space="preserve">πανταχού παρούσα </w:t>
      </w:r>
      <w:r w:rsidRPr="00E17D9F">
        <w:rPr>
          <w:rStyle w:val="hps"/>
        </w:rPr>
        <w:t>μάθηση</w:t>
      </w:r>
      <w:r w:rsidRPr="00E17D9F">
        <w:t xml:space="preserve">»: οι μαθητές </w:t>
      </w:r>
      <w:r w:rsidRPr="00E17D9F">
        <w:rPr>
          <w:rStyle w:val="hps"/>
        </w:rPr>
        <w:t>είτε</w:t>
      </w:r>
      <w:r w:rsidRPr="00E17D9F">
        <w:t xml:space="preserve"> </w:t>
      </w:r>
      <w:r w:rsidRPr="00E17D9F">
        <w:rPr>
          <w:rStyle w:val="hps"/>
        </w:rPr>
        <w:t>αναμένεται να χρησιμοποιήσουν τον κενό χρόνο τους</w:t>
      </w:r>
      <w:r w:rsidRPr="00E17D9F">
        <w:t xml:space="preserve"> </w:t>
      </w:r>
      <w:r w:rsidRPr="00E17D9F">
        <w:rPr>
          <w:rStyle w:val="hps"/>
        </w:rPr>
        <w:t>(</w:t>
      </w:r>
      <w:r w:rsidRPr="00E17D9F">
        <w:t xml:space="preserve">π.χ., </w:t>
      </w:r>
      <w:r w:rsidRPr="00E17D9F">
        <w:rPr>
          <w:rStyle w:val="hps"/>
        </w:rPr>
        <w:t>περιμένοντας το λεωφορείο</w:t>
      </w:r>
      <w:r w:rsidRPr="00E17D9F">
        <w:t xml:space="preserve">) για να μάθουν </w:t>
      </w:r>
      <w:r w:rsidRPr="00E17D9F">
        <w:rPr>
          <w:rStyle w:val="hps"/>
        </w:rPr>
        <w:t>γενικά θέματα</w:t>
      </w:r>
      <w:r w:rsidRPr="00E17D9F">
        <w:t xml:space="preserve"> </w:t>
      </w:r>
      <w:r w:rsidRPr="00E17D9F">
        <w:rPr>
          <w:rStyle w:val="hps"/>
        </w:rPr>
        <w:t>ή</w:t>
      </w:r>
      <w:r w:rsidRPr="00E17D9F">
        <w:t xml:space="preserve"> </w:t>
      </w:r>
      <w:r w:rsidRPr="00E17D9F">
        <w:rPr>
          <w:rStyle w:val="hps"/>
        </w:rPr>
        <w:t>να</w:t>
      </w:r>
      <w:r w:rsidRPr="00E17D9F">
        <w:t xml:space="preserve"> </w:t>
      </w:r>
      <w:r w:rsidRPr="00E17D9F">
        <w:rPr>
          <w:rStyle w:val="hps"/>
        </w:rPr>
        <w:t>λάβουν</w:t>
      </w:r>
      <w:r w:rsidRPr="00E17D9F">
        <w:t xml:space="preserve"> </w:t>
      </w:r>
      <w:r w:rsidRPr="00E17D9F">
        <w:rPr>
          <w:rStyle w:val="hps"/>
        </w:rPr>
        <w:t>πληροφορίες κατάλληλες για</w:t>
      </w:r>
      <w:r w:rsidRPr="00E17D9F">
        <w:t xml:space="preserve"> </w:t>
      </w:r>
      <w:r w:rsidRPr="00E17D9F">
        <w:rPr>
          <w:rStyle w:val="hps"/>
        </w:rPr>
        <w:t>τις μαθησιακές ανάγκες</w:t>
      </w:r>
      <w:r w:rsidRPr="00E17D9F">
        <w:t xml:space="preserve"> </w:t>
      </w:r>
      <w:r w:rsidRPr="00E17D9F">
        <w:rPr>
          <w:rStyle w:val="hps"/>
        </w:rPr>
        <w:t>τους</w:t>
      </w:r>
      <w:r w:rsidRPr="00E17D9F">
        <w:t>.</w:t>
      </w:r>
    </w:p>
    <w:p w:rsidR="00DC435A" w:rsidRPr="00E17D9F" w:rsidRDefault="00DC435A" w:rsidP="00E17D9F">
      <w:pPr>
        <w:pStyle w:val="a3"/>
        <w:numPr>
          <w:ilvl w:val="0"/>
          <w:numId w:val="2"/>
        </w:numPr>
      </w:pPr>
      <w:r w:rsidRPr="00E17D9F">
        <w:t xml:space="preserve">Ενσωμάτωση ψηφιακών τεχνολογιών σε τοπικά περιβάλλοντα. </w:t>
      </w:r>
    </w:p>
    <w:p w:rsidR="008721FC" w:rsidRDefault="009B1587" w:rsidP="00E17D9F">
      <w:pPr>
        <w:autoSpaceDE w:val="0"/>
        <w:autoSpaceDN w:val="0"/>
        <w:adjustRightInd w:val="0"/>
        <w:spacing w:after="0"/>
        <w:rPr>
          <w:rFonts w:cs="Times New Roman"/>
        </w:rPr>
      </w:pPr>
      <w:r w:rsidRPr="00E17D9F">
        <w:rPr>
          <w:rFonts w:cs="Times New Roman"/>
        </w:rPr>
        <w:t xml:space="preserve">Γενικά, συμπεραίνουμε ότι στα νέα συνεργατικά περιβάλλοντα με χρήση υπολογιστή, και το λογισμικό και το υλικό «εξαφανίζονται», δηλαδή επεκτείνονται σε </w:t>
      </w:r>
      <w:r w:rsidR="008721FC" w:rsidRPr="00E17D9F">
        <w:rPr>
          <w:rFonts w:cs="Times New Roman"/>
        </w:rPr>
        <w:t>διάφορα άλλα αντικείμενα</w:t>
      </w:r>
      <w:r w:rsidRPr="00E17D9F">
        <w:rPr>
          <w:rFonts w:cs="Times New Roman"/>
        </w:rPr>
        <w:t xml:space="preserve">, που δεν είναι απαραίτητα υπολογιστές, </w:t>
      </w:r>
      <w:r w:rsidR="008721FC" w:rsidRPr="00E17D9F">
        <w:rPr>
          <w:rFonts w:cs="Times New Roman"/>
        </w:rPr>
        <w:t>καθώς επεκτείνονται και σε διάφορα μέρη.</w:t>
      </w:r>
    </w:p>
    <w:p w:rsidR="0008498F" w:rsidRPr="00E17D9F" w:rsidRDefault="0008498F" w:rsidP="00E17D9F">
      <w:pPr>
        <w:autoSpaceDE w:val="0"/>
        <w:autoSpaceDN w:val="0"/>
        <w:adjustRightInd w:val="0"/>
        <w:spacing w:after="0"/>
        <w:rPr>
          <w:rFonts w:cs="Times New Roman"/>
        </w:rPr>
      </w:pPr>
    </w:p>
    <w:p w:rsidR="00DC435A" w:rsidRPr="00E17D9F" w:rsidRDefault="0008498F" w:rsidP="00E17D9F">
      <w:pPr>
        <w:rPr>
          <w:rFonts w:cs="Times New Roman"/>
        </w:rPr>
      </w:pPr>
      <w:r>
        <w:rPr>
          <w:b/>
          <w:color w:val="548DD4" w:themeColor="text2" w:themeTint="99"/>
        </w:rPr>
        <w:t>Βασδέκη</w:t>
      </w:r>
      <w:r w:rsidRPr="00893991">
        <w:rPr>
          <w:b/>
          <w:color w:val="548DD4" w:themeColor="text2" w:themeTint="99"/>
        </w:rPr>
        <w:t>:</w:t>
      </w:r>
      <w:r>
        <w:rPr>
          <w:color w:val="548DD4" w:themeColor="text2" w:themeTint="99"/>
        </w:rPr>
        <w:t xml:space="preserve"> Ο βαθμός που βάζω είναι 2, ακριβώς γιατί θεωρώ ότι παρόλο που είναι καλά σχολιασμένο και η απάντηση κινείται σε σωστή γραμμή, θα μπορούσε να είναι πληρέστερη και να δίνει περισσότερα επιχειρήματα!</w:t>
      </w:r>
    </w:p>
    <w:p w:rsidR="00E17D9F" w:rsidRPr="00E17D9F" w:rsidRDefault="00E17D9F" w:rsidP="00E17D9F">
      <w:pPr>
        <w:rPr>
          <w:b/>
          <w:color w:val="C00000"/>
        </w:rPr>
      </w:pPr>
      <w:r w:rsidRPr="00E17D9F">
        <w:rPr>
          <w:b/>
          <w:color w:val="C00000"/>
        </w:rPr>
        <w:t>Κατά</w:t>
      </w:r>
    </w:p>
    <w:p w:rsidR="00E17D9F" w:rsidRPr="00E17D9F" w:rsidRDefault="00E17D9F" w:rsidP="00E17D9F">
      <w:r w:rsidRPr="00E17D9F">
        <w:t xml:space="preserve">Η πανταχού παρούσα πληροφορική έχει κάποιους περιορισμούς. Αν και το άρθρο του </w:t>
      </w:r>
      <w:proofErr w:type="spellStart"/>
      <w:r w:rsidRPr="00E17D9F">
        <w:rPr>
          <w:lang w:val="en-US"/>
        </w:rPr>
        <w:t>Griswald</w:t>
      </w:r>
      <w:proofErr w:type="spellEnd"/>
      <w:r w:rsidRPr="00E17D9F">
        <w:t xml:space="preserve"> </w:t>
      </w:r>
      <w:r w:rsidRPr="00E17D9F">
        <w:rPr>
          <w:lang w:val="en-US"/>
        </w:rPr>
        <w:t>et</w:t>
      </w:r>
      <w:r w:rsidRPr="00E17D9F">
        <w:t xml:space="preserve"> </w:t>
      </w:r>
      <w:r w:rsidRPr="00E17D9F">
        <w:rPr>
          <w:lang w:val="en-US"/>
        </w:rPr>
        <w:t>al</w:t>
      </w:r>
      <w:r w:rsidRPr="00E17D9F">
        <w:t xml:space="preserve">. αναφέρεται σε μία συγκεκριμένη τεχνολογία ωστόσο ο προβληματισμός μπορεί να γενικευτεί. Στις φορητές συσκευές υπάρχει το πρόβλημα της μπαταρίας, η απώλεια δεδομένων αλλά και τα προβλήματα συνδεσιμότητας. Ακόμη υπάρχουν και κοινωνικά προβλήματα. Καθώς η πληροφορική επεκτείνεται στους δημόσιους χώρους, δημιουργούνται προβλήματα με τους κανονισμούς πρόσβασης, την αποδεκτή χρήση τους στα κοινωνικά πλαίσια αλλά και στο διαμοιρασμό δεδομένων. Ακόμη σε ένα άλλο συγκεκριμένο παράδειγμα στο άρθρο του </w:t>
      </w:r>
      <w:r w:rsidRPr="00E17D9F">
        <w:rPr>
          <w:lang w:val="en-US"/>
        </w:rPr>
        <w:t>Hew</w:t>
      </w:r>
      <w:r w:rsidRPr="00E17D9F">
        <w:t xml:space="preserve"> για τα </w:t>
      </w:r>
      <w:r w:rsidRPr="00E17D9F">
        <w:rPr>
          <w:lang w:val="en-US"/>
        </w:rPr>
        <w:t>podcast</w:t>
      </w:r>
      <w:r w:rsidRPr="00E17D9F">
        <w:t>, έρευνες έδειξαν ότι οι μαθητές προτιμούσαν να ακούν το εκπαιδευτικό υλικό στο σπίτι τους σε σταθερό υπολογιστή και όχι σε κενά χρονικά διαστήματα κάτι που έρχεται σε αντιπαράθεση με τη βασική ιδέα της πληροφορικής παντού. Μία εξήγηση που δίνεται για αυτό έχει να κάνει με το ότι οι μαθητές δεν θέλουν να εμπλέκουν τη μάθηση με άλλες δραστηριότητες.</w:t>
      </w:r>
    </w:p>
    <w:p w:rsidR="00E17D9F" w:rsidRPr="00E17D9F" w:rsidRDefault="00480360" w:rsidP="00E17D9F">
      <w:hyperlink r:id="rId7" w:history="1">
        <w:r w:rsidR="00E17D9F" w:rsidRPr="00E17D9F">
          <w:rPr>
            <w:rStyle w:val="-"/>
          </w:rPr>
          <w:t>http://web.mit.edu/21w.789/www/papers/griswold2004.pdf</w:t>
        </w:r>
      </w:hyperlink>
      <w:r w:rsidR="00E17D9F" w:rsidRPr="00E17D9F">
        <w:t xml:space="preserve"> </w:t>
      </w:r>
    </w:p>
    <w:p w:rsidR="00E17D9F" w:rsidRDefault="00480360" w:rsidP="00E17D9F">
      <w:hyperlink r:id="rId8" w:history="1">
        <w:r w:rsidR="00E17D9F" w:rsidRPr="00E17D9F">
          <w:rPr>
            <w:rStyle w:val="-"/>
          </w:rPr>
          <w:t>http://wiki.biologyscholars.org/@api/deki/files/1014/=Podcast_article.pdf</w:t>
        </w:r>
      </w:hyperlink>
      <w:r w:rsidR="00E17D9F" w:rsidRPr="00E17D9F">
        <w:t xml:space="preserve"> </w:t>
      </w:r>
    </w:p>
    <w:p w:rsidR="0008498F" w:rsidRDefault="0008498F" w:rsidP="00E17D9F">
      <w:r>
        <w:rPr>
          <w:b/>
          <w:color w:val="548DD4" w:themeColor="text2" w:themeTint="99"/>
        </w:rPr>
        <w:t>Βασδέκη</w:t>
      </w:r>
      <w:r w:rsidRPr="00893991">
        <w:rPr>
          <w:b/>
          <w:color w:val="548DD4" w:themeColor="text2" w:themeTint="99"/>
        </w:rPr>
        <w:t>:</w:t>
      </w:r>
      <w:r>
        <w:rPr>
          <w:color w:val="548DD4" w:themeColor="text2" w:themeTint="99"/>
        </w:rPr>
        <w:t xml:space="preserve"> Ο βαθμός που βάζω είναι 3, η απάντηση είναι πλήρως εμπεριστατωμένη και </w:t>
      </w:r>
      <w:r w:rsidR="00761AEE">
        <w:rPr>
          <w:color w:val="548DD4" w:themeColor="text2" w:themeTint="99"/>
        </w:rPr>
        <w:t xml:space="preserve">με βρίσκει απόλυτα σύμφωνη! Όλη η απάντηση αποτελεί μια καλή αντί-επιχειρηματολογία αφού όλα τα επιχειρήματα είναι καλώς </w:t>
      </w:r>
      <w:proofErr w:type="spellStart"/>
      <w:r w:rsidR="00761AEE">
        <w:rPr>
          <w:color w:val="548DD4" w:themeColor="text2" w:themeTint="99"/>
        </w:rPr>
        <w:t>στοχευμένα</w:t>
      </w:r>
      <w:proofErr w:type="spellEnd"/>
      <w:r w:rsidR="00761AEE">
        <w:rPr>
          <w:color w:val="548DD4" w:themeColor="text2" w:themeTint="99"/>
        </w:rPr>
        <w:t xml:space="preserve"> επί του θέματος.  </w:t>
      </w:r>
    </w:p>
    <w:p w:rsidR="003A1200" w:rsidRPr="00E17D9F" w:rsidRDefault="003A1200" w:rsidP="003A1200">
      <w:pPr>
        <w:shd w:val="clear" w:color="auto" w:fill="FDE9D9" w:themeFill="accent6" w:themeFillTint="33"/>
      </w:pPr>
    </w:p>
    <w:p w:rsidR="008721FC" w:rsidRPr="003A1200" w:rsidRDefault="008721FC" w:rsidP="00E17D9F">
      <w:pPr>
        <w:rPr>
          <w:b/>
          <w:sz w:val="24"/>
          <w:szCs w:val="24"/>
        </w:rPr>
      </w:pPr>
      <w:r w:rsidRPr="003A1200">
        <w:rPr>
          <w:b/>
          <w:sz w:val="24"/>
          <w:szCs w:val="24"/>
        </w:rPr>
        <w:lastRenderedPageBreak/>
        <w:t>Πρόταση 10</w:t>
      </w:r>
      <w:r w:rsidR="00E17D9F" w:rsidRPr="003A1200">
        <w:rPr>
          <w:b/>
          <w:sz w:val="24"/>
          <w:szCs w:val="24"/>
        </w:rPr>
        <w:t xml:space="preserve"> «Κάποιες εικονικές κοινότητες μοιράζονται αποτελεσματικά τη μάθηση»</w:t>
      </w:r>
    </w:p>
    <w:p w:rsidR="008721FC" w:rsidRPr="00E17D9F" w:rsidRDefault="008721FC" w:rsidP="00E17D9F">
      <w:pPr>
        <w:rPr>
          <w:b/>
          <w:color w:val="76923C" w:themeColor="accent3" w:themeShade="BF"/>
        </w:rPr>
      </w:pPr>
      <w:r w:rsidRPr="00E17D9F">
        <w:rPr>
          <w:b/>
          <w:color w:val="76923C" w:themeColor="accent3" w:themeShade="BF"/>
        </w:rPr>
        <w:t>Υπέρ</w:t>
      </w:r>
    </w:p>
    <w:p w:rsidR="00F660FE" w:rsidRPr="00E17D9F" w:rsidRDefault="00DC435A" w:rsidP="00E17D9F">
      <w:r w:rsidRPr="00E17D9F">
        <w:rPr>
          <w:rStyle w:val="hps"/>
        </w:rPr>
        <w:t>Εμπνευσμένη από</w:t>
      </w:r>
      <w:r w:rsidRPr="00E17D9F">
        <w:t xml:space="preserve"> </w:t>
      </w:r>
      <w:r w:rsidR="00D05895" w:rsidRPr="00E17D9F">
        <w:rPr>
          <w:rStyle w:val="hps"/>
        </w:rPr>
        <w:t>κοινωνικό</w:t>
      </w:r>
      <w:r w:rsidRPr="00E17D9F">
        <w:rPr>
          <w:rStyle w:val="atn"/>
        </w:rPr>
        <w:t>-</w:t>
      </w:r>
      <w:r w:rsidRPr="00E17D9F">
        <w:t xml:space="preserve">πολιτιστικές </w:t>
      </w:r>
      <w:r w:rsidRPr="00E17D9F">
        <w:rPr>
          <w:rStyle w:val="hps"/>
        </w:rPr>
        <w:t>προσεγγίσεις</w:t>
      </w:r>
      <w:r w:rsidRPr="00E17D9F">
        <w:t xml:space="preserve">, προέκυψε η ιδέα </w:t>
      </w:r>
      <w:r w:rsidRPr="00E17D9F">
        <w:rPr>
          <w:rStyle w:val="hps"/>
        </w:rPr>
        <w:t>να</w:t>
      </w:r>
      <w:r w:rsidRPr="00E17D9F">
        <w:t xml:space="preserve"> </w:t>
      </w:r>
      <w:r w:rsidRPr="00E17D9F">
        <w:rPr>
          <w:rStyle w:val="hps"/>
        </w:rPr>
        <w:t>μετατραπούν οι αίθουσες διδασκαλίας</w:t>
      </w:r>
      <w:r w:rsidRPr="00E17D9F">
        <w:t xml:space="preserve"> </w:t>
      </w:r>
      <w:r w:rsidRPr="00E17D9F">
        <w:rPr>
          <w:rStyle w:val="hps"/>
        </w:rPr>
        <w:t>και τα σχολεία</w:t>
      </w:r>
      <w:r w:rsidRPr="00E17D9F">
        <w:t xml:space="preserve"> </w:t>
      </w:r>
      <w:r w:rsidRPr="00E17D9F">
        <w:rPr>
          <w:rStyle w:val="hps"/>
        </w:rPr>
        <w:t>σε</w:t>
      </w:r>
      <w:r w:rsidRPr="00E17D9F">
        <w:t xml:space="preserve"> </w:t>
      </w:r>
      <w:r w:rsidRPr="00E17D9F">
        <w:rPr>
          <w:rStyle w:val="hps"/>
        </w:rPr>
        <w:t xml:space="preserve">κοινότητες μάθησης. </w:t>
      </w:r>
      <w:r w:rsidR="00F660FE" w:rsidRPr="00E17D9F">
        <w:rPr>
          <w:rStyle w:val="hps"/>
        </w:rPr>
        <w:t>Η</w:t>
      </w:r>
      <w:r w:rsidR="00F660FE" w:rsidRPr="00E17D9F">
        <w:t xml:space="preserve"> </w:t>
      </w:r>
      <w:r w:rsidR="00F660FE" w:rsidRPr="00E17D9F">
        <w:rPr>
          <w:rStyle w:val="hps"/>
        </w:rPr>
        <w:t xml:space="preserve">ιδέα αυτή βασίζεται </w:t>
      </w:r>
      <w:r w:rsidR="00F660FE" w:rsidRPr="00E17D9F">
        <w:t xml:space="preserve"> </w:t>
      </w:r>
      <w:r w:rsidR="00F660FE" w:rsidRPr="00E17D9F">
        <w:rPr>
          <w:rStyle w:val="hps"/>
        </w:rPr>
        <w:t>είναι</w:t>
      </w:r>
      <w:r w:rsidR="00F660FE" w:rsidRPr="00E17D9F">
        <w:t xml:space="preserve"> </w:t>
      </w:r>
      <w:r w:rsidR="00F660FE" w:rsidRPr="00E17D9F">
        <w:rPr>
          <w:rStyle w:val="hps"/>
        </w:rPr>
        <w:t xml:space="preserve">ότι στο γεγονός ότι μια ομάδα </w:t>
      </w:r>
      <w:r w:rsidR="00F660FE" w:rsidRPr="00E17D9F">
        <w:t xml:space="preserve">ανθρώπων </w:t>
      </w:r>
      <w:r w:rsidR="00F660FE" w:rsidRPr="00E17D9F">
        <w:rPr>
          <w:rStyle w:val="hps"/>
        </w:rPr>
        <w:t>που υποστηρίζεται από</w:t>
      </w:r>
      <w:r w:rsidR="00F660FE" w:rsidRPr="00E17D9F">
        <w:t xml:space="preserve"> </w:t>
      </w:r>
      <w:r w:rsidR="00F660FE" w:rsidRPr="00E17D9F">
        <w:rPr>
          <w:rStyle w:val="hps"/>
        </w:rPr>
        <w:t>την τεχνολογία και είναι</w:t>
      </w:r>
      <w:r w:rsidR="00F660FE" w:rsidRPr="00E17D9F">
        <w:t xml:space="preserve"> </w:t>
      </w:r>
      <w:r w:rsidR="00F660FE" w:rsidRPr="00E17D9F">
        <w:rPr>
          <w:rStyle w:val="hps"/>
        </w:rPr>
        <w:t>κατανεμημένη στο χώρο</w:t>
      </w:r>
      <w:r w:rsidR="00F660FE" w:rsidRPr="00E17D9F">
        <w:t xml:space="preserve"> </w:t>
      </w:r>
      <w:r w:rsidR="00F660FE" w:rsidRPr="00E17D9F">
        <w:rPr>
          <w:rStyle w:val="hps"/>
        </w:rPr>
        <w:t>ή / και</w:t>
      </w:r>
      <w:r w:rsidR="00F660FE" w:rsidRPr="00E17D9F">
        <w:t xml:space="preserve"> </w:t>
      </w:r>
      <w:r w:rsidR="00F660FE" w:rsidRPr="00E17D9F">
        <w:rPr>
          <w:rStyle w:val="hps"/>
        </w:rPr>
        <w:t>το χρόνο</w:t>
      </w:r>
      <w:r w:rsidR="00F660FE" w:rsidRPr="00E17D9F">
        <w:t xml:space="preserve">, μπορεί να οικοδομήσει νέα </w:t>
      </w:r>
      <w:r w:rsidR="00F660FE" w:rsidRPr="00E17D9F">
        <w:rPr>
          <w:rStyle w:val="hps"/>
        </w:rPr>
        <w:t>γνώση</w:t>
      </w:r>
      <w:r w:rsidR="00F660FE" w:rsidRPr="00E17D9F">
        <w:t xml:space="preserve"> και να </w:t>
      </w:r>
      <w:r w:rsidR="00F660FE" w:rsidRPr="00E17D9F">
        <w:rPr>
          <w:rStyle w:val="hps"/>
        </w:rPr>
        <w:t>εσωτερικεύσει από κοινού</w:t>
      </w:r>
      <w:r w:rsidR="00F660FE" w:rsidRPr="00E17D9F">
        <w:t xml:space="preserve"> </w:t>
      </w:r>
      <w:r w:rsidR="00F660FE" w:rsidRPr="00E17D9F">
        <w:rPr>
          <w:rStyle w:val="hps"/>
        </w:rPr>
        <w:t>και ατομικά</w:t>
      </w:r>
      <w:r w:rsidR="00F660FE" w:rsidRPr="00E17D9F">
        <w:t xml:space="preserve"> </w:t>
      </w:r>
      <w:r w:rsidR="00F660FE" w:rsidRPr="00E17D9F">
        <w:rPr>
          <w:rStyle w:val="hps"/>
        </w:rPr>
        <w:t>τη</w:t>
      </w:r>
      <w:r w:rsidR="00F660FE" w:rsidRPr="00E17D9F">
        <w:t xml:space="preserve"> </w:t>
      </w:r>
      <w:r w:rsidR="00F660FE" w:rsidRPr="00E17D9F">
        <w:rPr>
          <w:rStyle w:val="hps"/>
        </w:rPr>
        <w:t>γνώση</w:t>
      </w:r>
      <w:r w:rsidR="00F660FE" w:rsidRPr="00E17D9F">
        <w:t xml:space="preserve"> </w:t>
      </w:r>
      <w:r w:rsidR="00F660FE" w:rsidRPr="00E17D9F">
        <w:rPr>
          <w:rStyle w:val="hps"/>
        </w:rPr>
        <w:t>που δημιουργήθηκε</w:t>
      </w:r>
      <w:r w:rsidR="00F660FE" w:rsidRPr="00E17D9F">
        <w:t>.</w:t>
      </w:r>
    </w:p>
    <w:p w:rsidR="00DC435A" w:rsidRPr="00E17D9F" w:rsidRDefault="00DC435A" w:rsidP="00E17D9F">
      <w:r w:rsidRPr="00E17D9F">
        <w:rPr>
          <w:rStyle w:val="hps"/>
        </w:rPr>
        <w:t>Μια</w:t>
      </w:r>
      <w:r w:rsidRPr="00E17D9F">
        <w:t xml:space="preserve"> </w:t>
      </w:r>
      <w:r w:rsidRPr="00E17D9F">
        <w:rPr>
          <w:rStyle w:val="hps"/>
        </w:rPr>
        <w:t>προσέγγιση</w:t>
      </w:r>
      <w:r w:rsidRPr="00E17D9F">
        <w:t xml:space="preserve"> </w:t>
      </w:r>
      <w:r w:rsidRPr="00E17D9F">
        <w:rPr>
          <w:rStyle w:val="hps"/>
        </w:rPr>
        <w:t>που αντιπροσωπεύει</w:t>
      </w:r>
      <w:r w:rsidRPr="00E17D9F">
        <w:t xml:space="preserve"> </w:t>
      </w:r>
      <w:r w:rsidRPr="00E17D9F">
        <w:rPr>
          <w:rStyle w:val="hps"/>
        </w:rPr>
        <w:t>αυτήν την προοπτική</w:t>
      </w:r>
      <w:r w:rsidRPr="00E17D9F">
        <w:t xml:space="preserve"> </w:t>
      </w:r>
      <w:r w:rsidRPr="00E17D9F">
        <w:rPr>
          <w:rStyle w:val="hps"/>
        </w:rPr>
        <w:t>είναι</w:t>
      </w:r>
      <w:r w:rsidRPr="00E17D9F">
        <w:t xml:space="preserve"> το </w:t>
      </w:r>
      <w:r w:rsidRPr="00E17D9F">
        <w:rPr>
          <w:rStyle w:val="hps"/>
        </w:rPr>
        <w:t>«</w:t>
      </w:r>
      <w:proofErr w:type="spellStart"/>
      <w:r w:rsidRPr="00E17D9F">
        <w:t>Learning</w:t>
      </w:r>
      <w:proofErr w:type="spellEnd"/>
      <w:r w:rsidRPr="00E17D9F">
        <w:t>-</w:t>
      </w:r>
      <w:proofErr w:type="spellStart"/>
      <w:r w:rsidRPr="00E17D9F">
        <w:t>by</w:t>
      </w:r>
      <w:proofErr w:type="spellEnd"/>
      <w:r w:rsidRPr="00E17D9F">
        <w:rPr>
          <w:rStyle w:val="atn"/>
        </w:rPr>
        <w:t>-</w:t>
      </w:r>
      <w:proofErr w:type="spellStart"/>
      <w:r w:rsidRPr="00E17D9F">
        <w:t>Design</w:t>
      </w:r>
      <w:proofErr w:type="spellEnd"/>
      <w:r w:rsidRPr="00E17D9F">
        <w:t xml:space="preserve">». </w:t>
      </w:r>
      <w:r w:rsidRPr="00E17D9F">
        <w:rPr>
          <w:rStyle w:val="hps"/>
        </w:rPr>
        <w:t>Εδώ</w:t>
      </w:r>
      <w:r w:rsidRPr="00E17D9F">
        <w:t xml:space="preserve">, οι μαθητές </w:t>
      </w:r>
      <w:r w:rsidRPr="00E17D9F">
        <w:rPr>
          <w:rStyle w:val="hps"/>
        </w:rPr>
        <w:t>υποστηρίζονται</w:t>
      </w:r>
      <w:r w:rsidRPr="00E17D9F">
        <w:t xml:space="preserve"> </w:t>
      </w:r>
      <w:r w:rsidRPr="00E17D9F">
        <w:rPr>
          <w:rStyle w:val="hps"/>
        </w:rPr>
        <w:t>στην ανάπτυξη μιας</w:t>
      </w:r>
      <w:r w:rsidRPr="00E17D9F">
        <w:t xml:space="preserve"> </w:t>
      </w:r>
      <w:r w:rsidRPr="00E17D9F">
        <w:rPr>
          <w:rStyle w:val="hps"/>
        </w:rPr>
        <w:t>κοινωνίας της γνώσης</w:t>
      </w:r>
      <w:r w:rsidRPr="00E17D9F">
        <w:t xml:space="preserve"> </w:t>
      </w:r>
      <w:r w:rsidRPr="00E17D9F">
        <w:rPr>
          <w:rStyle w:val="hps"/>
        </w:rPr>
        <w:t>με βάση</w:t>
      </w:r>
      <w:r w:rsidR="00D05895" w:rsidRPr="00E17D9F">
        <w:t xml:space="preserve"> </w:t>
      </w:r>
      <w:r w:rsidRPr="00E17D9F">
        <w:rPr>
          <w:rStyle w:val="hps"/>
        </w:rPr>
        <w:t>κύκλους</w:t>
      </w:r>
      <w:r w:rsidRPr="00E17D9F">
        <w:t xml:space="preserve"> </w:t>
      </w:r>
      <w:r w:rsidRPr="00E17D9F">
        <w:rPr>
          <w:rStyle w:val="hps"/>
        </w:rPr>
        <w:t>της</w:t>
      </w:r>
      <w:r w:rsidRPr="00E17D9F">
        <w:t xml:space="preserve"> </w:t>
      </w:r>
      <w:r w:rsidRPr="00E17D9F">
        <w:rPr>
          <w:rStyle w:val="hps"/>
        </w:rPr>
        <w:t>έρευνας</w:t>
      </w:r>
      <w:r w:rsidRPr="00E17D9F">
        <w:t xml:space="preserve"> </w:t>
      </w:r>
      <w:r w:rsidRPr="00E17D9F">
        <w:rPr>
          <w:rStyle w:val="hps"/>
        </w:rPr>
        <w:t>που υποστηρίζεται από</w:t>
      </w:r>
      <w:r w:rsidRPr="00E17D9F">
        <w:t xml:space="preserve"> </w:t>
      </w:r>
      <w:r w:rsidRPr="00E17D9F">
        <w:rPr>
          <w:rStyle w:val="hps"/>
        </w:rPr>
        <w:t>τεχνολογία (</w:t>
      </w:r>
      <w:r w:rsidRPr="00E17D9F">
        <w:t xml:space="preserve">για τον εντοπισμό </w:t>
      </w:r>
      <w:r w:rsidRPr="00E17D9F">
        <w:rPr>
          <w:rStyle w:val="hps"/>
        </w:rPr>
        <w:t>και</w:t>
      </w:r>
      <w:r w:rsidRPr="00E17D9F">
        <w:t xml:space="preserve"> </w:t>
      </w:r>
      <w:r w:rsidRPr="00E17D9F">
        <w:rPr>
          <w:rStyle w:val="hps"/>
        </w:rPr>
        <w:t>τη δημιουργία</w:t>
      </w:r>
      <w:r w:rsidRPr="00E17D9F">
        <w:t xml:space="preserve"> </w:t>
      </w:r>
      <w:r w:rsidRPr="00E17D9F">
        <w:rPr>
          <w:rStyle w:val="hps"/>
        </w:rPr>
        <w:t>της γνώσης</w:t>
      </w:r>
      <w:r w:rsidRPr="00E17D9F">
        <w:t xml:space="preserve">) </w:t>
      </w:r>
      <w:r w:rsidRPr="00E17D9F">
        <w:rPr>
          <w:rStyle w:val="hps"/>
        </w:rPr>
        <w:t>και</w:t>
      </w:r>
      <w:r w:rsidRPr="00E17D9F">
        <w:t xml:space="preserve"> </w:t>
      </w:r>
      <w:r w:rsidRPr="00E17D9F">
        <w:rPr>
          <w:rStyle w:val="hps"/>
        </w:rPr>
        <w:t>σχεδιασμού (</w:t>
      </w:r>
      <w:r w:rsidRPr="00E17D9F">
        <w:t xml:space="preserve">να </w:t>
      </w:r>
      <w:r w:rsidRPr="00E17D9F">
        <w:rPr>
          <w:rStyle w:val="hps"/>
        </w:rPr>
        <w:t>εφαρμόζουν τις γνώσεις</w:t>
      </w:r>
      <w:r w:rsidRPr="00E17D9F">
        <w:t xml:space="preserve"> </w:t>
      </w:r>
      <w:r w:rsidRPr="00E17D9F">
        <w:rPr>
          <w:rStyle w:val="hps"/>
        </w:rPr>
        <w:t>και να εντοπίσει</w:t>
      </w:r>
      <w:r w:rsidRPr="00E17D9F">
        <w:t xml:space="preserve"> </w:t>
      </w:r>
      <w:r w:rsidRPr="00E17D9F">
        <w:rPr>
          <w:rStyle w:val="hps"/>
        </w:rPr>
        <w:t>νέες προκλήσεις</w:t>
      </w:r>
      <w:r w:rsidRPr="00E17D9F">
        <w:t xml:space="preserve"> </w:t>
      </w:r>
      <w:r w:rsidRPr="00E17D9F">
        <w:rPr>
          <w:rStyle w:val="hps"/>
        </w:rPr>
        <w:t>για</w:t>
      </w:r>
      <w:r w:rsidRPr="00E17D9F">
        <w:t xml:space="preserve"> </w:t>
      </w:r>
      <w:r w:rsidRPr="00E17D9F">
        <w:rPr>
          <w:rStyle w:val="hps"/>
        </w:rPr>
        <w:t>έρευνα παρακολούθησης</w:t>
      </w:r>
      <w:r w:rsidRPr="00E17D9F">
        <w:t xml:space="preserve">). Στο </w:t>
      </w:r>
      <w:r w:rsidRPr="00E17D9F">
        <w:rPr>
          <w:lang w:val="en-US"/>
        </w:rPr>
        <w:t>CSCL</w:t>
      </w:r>
      <w:r w:rsidR="003F1D7C" w:rsidRPr="00E17D9F">
        <w:t>,</w:t>
      </w:r>
      <w:r w:rsidRPr="00E17D9F">
        <w:t xml:space="preserve"> </w:t>
      </w:r>
      <w:r w:rsidR="003F1D7C" w:rsidRPr="00E17D9F">
        <w:t xml:space="preserve">το επίκεντρο ενασχόλησης είναι </w:t>
      </w:r>
      <w:r w:rsidRPr="00E17D9F">
        <w:t>η ανεπίσημη μάθηση μέσα σε ομάδες σε όλο τον κόσμο στις οποίες κάθε άτομο συνεισφέρει μοιράζοντας την υπάρχουσα γνώση με σκοπό να δημιουργηθούν και να βελτιωθούν ιδέες. Κάποιες</w:t>
      </w:r>
      <w:r w:rsidRPr="0008498F">
        <w:t xml:space="preserve"> </w:t>
      </w:r>
      <w:r w:rsidRPr="00E17D9F">
        <w:t>κοινότητες</w:t>
      </w:r>
      <w:r w:rsidRPr="0008498F">
        <w:t xml:space="preserve"> </w:t>
      </w:r>
      <w:r w:rsidRPr="00E17D9F">
        <w:t>έχουν</w:t>
      </w:r>
      <w:r w:rsidRPr="0008498F">
        <w:t xml:space="preserve"> </w:t>
      </w:r>
      <w:r w:rsidRPr="00E17D9F">
        <w:t>πετύχει</w:t>
      </w:r>
      <w:r w:rsidRPr="0008498F">
        <w:t xml:space="preserve">, </w:t>
      </w:r>
      <w:r w:rsidRPr="00E17D9F">
        <w:t>κάποιες</w:t>
      </w:r>
      <w:r w:rsidRPr="0008498F">
        <w:t xml:space="preserve"> </w:t>
      </w:r>
      <w:r w:rsidRPr="00E17D9F">
        <w:t>πάλι</w:t>
      </w:r>
      <w:r w:rsidRPr="0008498F">
        <w:t xml:space="preserve"> </w:t>
      </w:r>
      <w:r w:rsidRPr="00E17D9F">
        <w:t>όχι</w:t>
      </w:r>
      <w:r w:rsidRPr="0008498F">
        <w:t xml:space="preserve">. </w:t>
      </w:r>
    </w:p>
    <w:p w:rsidR="00E17D9F" w:rsidRPr="003A1200" w:rsidRDefault="00346FDA" w:rsidP="00E17D9F">
      <w:r w:rsidRPr="00E17D9F">
        <w:t xml:space="preserve">Ένα ισχυρό παράδειγμα επιτυχίας κοινοτήτων μάθησης είναι η </w:t>
      </w:r>
      <w:r w:rsidRPr="00E17D9F">
        <w:rPr>
          <w:rFonts w:cs="Times New Roman"/>
          <w:lang w:val="en-US"/>
        </w:rPr>
        <w:t>Wikipedia</w:t>
      </w:r>
      <w:r w:rsidRPr="00E17D9F">
        <w:rPr>
          <w:rFonts w:cs="Times New Roman"/>
        </w:rPr>
        <w:t>. Έτσι κάποιες νέες ομάδες μπορούν να θεωρούν ότι αν υπάρχουν οι σωστές – κατάλληλες συνθήκες, η διαμοίραση της γνώσης μπορεί να αναπτυχθεί σε μεγάλο βαθμό.</w:t>
      </w:r>
      <w:r w:rsidR="003F1D7C" w:rsidRPr="00E17D9F">
        <w:rPr>
          <w:rFonts w:cs="Times New Roman"/>
        </w:rPr>
        <w:t xml:space="preserve"> Θα πρέπει να δοθεί προσοχή στην </w:t>
      </w:r>
      <w:proofErr w:type="spellStart"/>
      <w:r w:rsidR="003F1D7C" w:rsidRPr="00E17D9F">
        <w:rPr>
          <w:rFonts w:cs="Times New Roman"/>
        </w:rPr>
        <w:t>κινητροδότητση</w:t>
      </w:r>
      <w:proofErr w:type="spellEnd"/>
      <w:r w:rsidR="003F1D7C" w:rsidRPr="00E17D9F">
        <w:rPr>
          <w:rFonts w:cs="Times New Roman"/>
        </w:rPr>
        <w:t xml:space="preserve"> των μελών, στις ανάγκες και στο κόστος. Ακόμα, να βρεθούν οι ιδανικές συνθήκες – τρόποι για την ενίσχυση αλλά και την καθοδήγηση της ατομικής συνεισφοράς των μελών και να σχεδιαστούν σωστά οι παρεχόμενες τεχνολογίες της κοινότητας, αφού μπορούν να επιδράσουν στην ανταλλαγή γνώσης.</w:t>
      </w:r>
    </w:p>
    <w:p w:rsidR="00607D36" w:rsidRDefault="00607D36" w:rsidP="00E17D9F">
      <w:pPr>
        <w:rPr>
          <w:b/>
          <w:color w:val="C00000"/>
        </w:rPr>
      </w:pPr>
      <w:r>
        <w:rPr>
          <w:b/>
          <w:color w:val="548DD4" w:themeColor="text2" w:themeTint="99"/>
        </w:rPr>
        <w:t>Βασδέκη</w:t>
      </w:r>
      <w:r w:rsidRPr="00893991">
        <w:rPr>
          <w:b/>
          <w:color w:val="548DD4" w:themeColor="text2" w:themeTint="99"/>
        </w:rPr>
        <w:t>:</w:t>
      </w:r>
      <w:r>
        <w:rPr>
          <w:color w:val="548DD4" w:themeColor="text2" w:themeTint="99"/>
        </w:rPr>
        <w:t xml:space="preserve"> Ο βαθμός που βάζω είναι 3, η παραπάνω θέση με βρίσκει απόλυτα σύμφωνη και θεωρώ πως είναι επαρκώς αναπτυγμένη και σωστά σχολιασμένη!</w:t>
      </w:r>
    </w:p>
    <w:p w:rsidR="00607D36" w:rsidRDefault="00607D36" w:rsidP="00E17D9F">
      <w:pPr>
        <w:rPr>
          <w:b/>
          <w:color w:val="C00000"/>
        </w:rPr>
      </w:pPr>
    </w:p>
    <w:p w:rsidR="00E17D9F" w:rsidRPr="00E17D9F" w:rsidRDefault="00E17D9F" w:rsidP="00E17D9F">
      <w:pPr>
        <w:rPr>
          <w:b/>
          <w:color w:val="C00000"/>
        </w:rPr>
      </w:pPr>
      <w:r w:rsidRPr="00E17D9F">
        <w:rPr>
          <w:b/>
          <w:color w:val="C00000"/>
        </w:rPr>
        <w:t>Κατά</w:t>
      </w:r>
    </w:p>
    <w:p w:rsidR="00E17D9F" w:rsidRPr="00E17D9F" w:rsidRDefault="00E17D9F" w:rsidP="00E17D9F">
      <w:r w:rsidRPr="00E17D9F">
        <w:t xml:space="preserve">Αρκετές είναι οι εικονικές κοινότητες που έχουν πετύχει, ωστόσο πολλές είναι και αυτές που έχουν αποτύχει. Σίγουρα σε κάποιες κοινότητες που έχουν καθιερωθεί είναι εύκολο κανείς να αποκτήσει νέες γνώσεις αλλά και να συνεισφέρει με τις δικές του ιδέες. Από την άλλη υπάρχουν κοινότητες στις οποίες είναι δύσκολο να εντοπίσει κανείς αυτό που ψάχνει και κατ επέκταση να το συμπληρώσει με τις δικές του γνώσεις. Σίγουρα ένα κριτήριο για την επιτυχία μίας κοινότητας είναι τα ενεργά μέλη της. Το γεγονός όμως ότι κάποια μέλη παραμένουν σε μία κοινότητα δεν σημαίνει ότι τους αρέσει. Μπορεί απλά να είναι αναγκασμένοι να συμμετέχουν, κάτι που συμβαίνει συχνά σε εκπαιδευτικές κοινότητες. Είναι πολύ πιο εύκολο να κρίνουμε μία κοινότητα στην οποία η συμμετοχή είναι εθελοντική. </w:t>
      </w:r>
    </w:p>
    <w:p w:rsidR="00E17D9F" w:rsidRPr="00E17D9F" w:rsidRDefault="00E17D9F" w:rsidP="00E17D9F">
      <w:r w:rsidRPr="00E17D9F">
        <w:t xml:space="preserve">Στο άρθρο των  </w:t>
      </w:r>
      <w:proofErr w:type="spellStart"/>
      <w:r w:rsidRPr="00E17D9F">
        <w:rPr>
          <w:lang w:val="en-US"/>
        </w:rPr>
        <w:t>Renninger</w:t>
      </w:r>
      <w:proofErr w:type="spellEnd"/>
      <w:r w:rsidRPr="00E17D9F">
        <w:t xml:space="preserve"> &amp; </w:t>
      </w:r>
      <w:proofErr w:type="spellStart"/>
      <w:r w:rsidRPr="00E17D9F">
        <w:rPr>
          <w:lang w:val="en-US"/>
        </w:rPr>
        <w:t>Shumar</w:t>
      </w:r>
      <w:proofErr w:type="spellEnd"/>
      <w:r w:rsidRPr="00E17D9F">
        <w:t xml:space="preserve"> μελετάται η κοινότητα του </w:t>
      </w:r>
      <w:proofErr w:type="spellStart"/>
      <w:r w:rsidRPr="00E17D9F">
        <w:rPr>
          <w:lang w:val="en-US"/>
        </w:rPr>
        <w:t>MediaMOO</w:t>
      </w:r>
      <w:proofErr w:type="spellEnd"/>
      <w:r w:rsidRPr="00E17D9F">
        <w:t xml:space="preserve"> που σχεδιάστηκε με βάση την εποικοδομική θεωρία και προωθούσε το “</w:t>
      </w:r>
      <w:r w:rsidRPr="00E17D9F">
        <w:rPr>
          <w:lang w:val="en-US"/>
        </w:rPr>
        <w:t>learning</w:t>
      </w:r>
      <w:r w:rsidRPr="00E17D9F">
        <w:t xml:space="preserve"> </w:t>
      </w:r>
      <w:r w:rsidRPr="00E17D9F">
        <w:rPr>
          <w:lang w:val="en-US"/>
        </w:rPr>
        <w:t>by</w:t>
      </w:r>
      <w:r w:rsidRPr="00E17D9F">
        <w:t xml:space="preserve"> </w:t>
      </w:r>
      <w:r w:rsidRPr="00E17D9F">
        <w:rPr>
          <w:lang w:val="en-US"/>
        </w:rPr>
        <w:t>doing</w:t>
      </w:r>
      <w:r w:rsidRPr="00E17D9F">
        <w:t xml:space="preserve">” </w:t>
      </w:r>
      <w:r w:rsidRPr="00E17D9F">
        <w:lastRenderedPageBreak/>
        <w:t>ενθαρρύνοντας τους χρήστες να χτίσουν μόνοι τους τον εικονικό τους χώρο. Αν και στην αρχή είχε επιτυχία, στη συνέχεια εγκαταλείφτηκε, ενώ δημιουργήθηκαν νέες κοινότητες από τα μέλη έτσι ώστε να καλύπτονται οι ανάγκες τους. Οι λόγοι για αυτό είναι πολλοί και διάφοροι. Αρχικά υπήρχε πρόβλημα με την τεχνολογία και για αυτό οι χρήστες μετακινήθηκαν σε κάποια άλλη πλατφόρμα. Ακόμη αναφέρεται ότι πολύ σχεδιαστές κοινοτήτων δεν μπορούν να καταλάβουν τη διαφορά ανάμεσα στη «μία φάση της ζωής» και το «για πάντα», έτσι οι κοινότητες που δημιουργούν από ένα σημείο και μετά δεν ενδιαφέρον τους χρήστες, αφού έχουν προχωρήσει σε άλλα ενδιαφέροντα.</w:t>
      </w:r>
    </w:p>
    <w:p w:rsidR="00E17D9F" w:rsidRPr="00E17D9F" w:rsidRDefault="00E17D9F" w:rsidP="00E17D9F">
      <w:r w:rsidRPr="00E17D9F">
        <w:t xml:space="preserve">Όπως φαίνεται είναι πολλά τα στοιχεία που μπορεί να επηρεάσουν την επιτυχία μίας κοινότητας αλλά και την πορεία της σε βάθος χρόνου, Κατά τη γνώμη μου είναι δύσκολο να επιτευχθεί μάθηση μέσα σε μία κοινότητα καθώς πολλοί από τους χρήστες μπορεί να μην συνεισφέρουν, αφήνοντας όλο το βάρος σε συγκεκριμένους χρήστες. Επιπλέον είναι δύσκολο να ελεγχθεί η εγκυρότητα όλων των δεδομένων που παρατίθενται αλλά και η συμπεριφορά των χρηστών. Είναι σύνηθες το φαινόμενο σε </w:t>
      </w:r>
      <w:r w:rsidRPr="00E17D9F">
        <w:rPr>
          <w:lang w:val="en-US"/>
        </w:rPr>
        <w:t>forum</w:t>
      </w:r>
      <w:r w:rsidRPr="00E17D9F">
        <w:t xml:space="preserve"> του σχολιασμού σε προσβλητικούς τόνους αλλά και η παραπληροφόρηση. Όσον αφορά τα σχολεία, πολλές φορές ο εξαναγκασμός των μαθητών να συμμετέχουν οδηγεί σε ανούσιες συζητήσεις, επανάληψη των ίδιων πραγμάτων και φυσικά εγκατάλειψη της κοινότητας όταν σταματήσει να επιβάλλεται η χρήση της. </w:t>
      </w:r>
    </w:p>
    <w:p w:rsidR="00E17D9F" w:rsidRPr="00E17D9F" w:rsidRDefault="00480360" w:rsidP="00E17D9F">
      <w:hyperlink r:id="rId9" w:history="1">
        <w:r w:rsidR="00E17D9F" w:rsidRPr="00E17D9F">
          <w:rPr>
            <w:rStyle w:val="-"/>
          </w:rPr>
          <w:t>http://www.cc.gatech.edu/people/home/asb/papers/chapters/2001052485.pdf</w:t>
        </w:r>
      </w:hyperlink>
      <w:r w:rsidR="00E17D9F" w:rsidRPr="00E17D9F">
        <w:t xml:space="preserve"> </w:t>
      </w:r>
    </w:p>
    <w:p w:rsidR="00D552E5" w:rsidRDefault="00607D36" w:rsidP="00E17D9F">
      <w:r>
        <w:rPr>
          <w:b/>
          <w:color w:val="548DD4" w:themeColor="text2" w:themeTint="99"/>
        </w:rPr>
        <w:t>Βασδέκη</w:t>
      </w:r>
      <w:r w:rsidRPr="00893991">
        <w:rPr>
          <w:b/>
          <w:color w:val="548DD4" w:themeColor="text2" w:themeTint="99"/>
        </w:rPr>
        <w:t>:</w:t>
      </w:r>
      <w:r>
        <w:rPr>
          <w:color w:val="548DD4" w:themeColor="text2" w:themeTint="99"/>
        </w:rPr>
        <w:t xml:space="preserve"> Ο βαθμός που βάζω είναι 3, η απάντηση είναι επαρκής και μου άρεσε ιδιαίτερα η φράση «</w:t>
      </w:r>
      <w:r w:rsidRPr="00645DF9">
        <w:rPr>
          <w:i/>
          <w:color w:val="548DD4" w:themeColor="text2" w:themeTint="99"/>
        </w:rPr>
        <w:t>σχεδιαστές κοινοτήτων δεν μπορούν να καταλάβουν τη διαφορά ανάμεσα στη «μία φάση της ζωής» και το «για πάντα», έτσι οι κοινότητες που δημιουργούν από ένα σημείο και μετά δεν ενδιαφέρον τους χρήστες, αφού έχουν προχωρήσει σε άλλα ενδιαφέροντα</w:t>
      </w:r>
      <w:r>
        <w:rPr>
          <w:color w:val="548DD4" w:themeColor="text2" w:themeTint="99"/>
        </w:rPr>
        <w:t>»</w:t>
      </w:r>
      <w:r w:rsidR="00645DF9">
        <w:rPr>
          <w:color w:val="548DD4" w:themeColor="text2" w:themeTint="99"/>
        </w:rPr>
        <w:t xml:space="preserve"> καθώς αποτελεί το ζουμί όλης της απάντησης κατά τη γνώμη μου!</w:t>
      </w:r>
    </w:p>
    <w:p w:rsidR="00421AA5" w:rsidRDefault="00421AA5" w:rsidP="00E17D9F"/>
    <w:p w:rsidR="00421AA5" w:rsidRPr="00094EF7" w:rsidRDefault="00421AA5" w:rsidP="00E17D9F">
      <w:pPr>
        <w:rPr>
          <w:b/>
          <w:color w:val="548DD4" w:themeColor="text2" w:themeTint="99"/>
          <w:u w:val="single"/>
        </w:rPr>
      </w:pPr>
      <w:r w:rsidRPr="00094EF7">
        <w:rPr>
          <w:b/>
          <w:color w:val="548DD4" w:themeColor="text2" w:themeTint="99"/>
          <w:u w:val="single"/>
        </w:rPr>
        <w:t>ΣΥΝΟΛΙΚΗ ΒΑΘΜΟΛΟΓΙΑ</w:t>
      </w:r>
    </w:p>
    <w:p w:rsidR="00421AA5" w:rsidRDefault="00421AA5" w:rsidP="00E17D9F">
      <w:pPr>
        <w:rPr>
          <w:b/>
          <w:color w:val="548DD4" w:themeColor="text2" w:themeTint="99"/>
        </w:rPr>
      </w:pPr>
      <w:r w:rsidRPr="00094EF7">
        <w:rPr>
          <w:b/>
          <w:color w:val="548DD4" w:themeColor="text2" w:themeTint="99"/>
        </w:rPr>
        <w:t>Δάκος</w:t>
      </w:r>
      <w:r w:rsidRPr="00094EF7">
        <w:rPr>
          <w:b/>
          <w:color w:val="548DD4" w:themeColor="text2" w:themeTint="99"/>
        </w:rPr>
        <w:tab/>
        <w:t>17</w:t>
      </w:r>
      <w:bookmarkStart w:id="0" w:name="_GoBack"/>
      <w:bookmarkEnd w:id="0"/>
    </w:p>
    <w:p w:rsidR="008C22BB" w:rsidRPr="00094EF7" w:rsidRDefault="008C22BB" w:rsidP="00E17D9F">
      <w:pPr>
        <w:rPr>
          <w:b/>
          <w:color w:val="548DD4" w:themeColor="text2" w:themeTint="99"/>
        </w:rPr>
      </w:pPr>
      <w:r>
        <w:rPr>
          <w:b/>
          <w:color w:val="548DD4" w:themeColor="text2" w:themeTint="99"/>
        </w:rPr>
        <w:t>Βασδέκη 17</w:t>
      </w:r>
    </w:p>
    <w:sectPr w:rsidR="008C22BB" w:rsidRPr="00094EF7" w:rsidSect="001E120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FMHAOL+Arial,Italic">
    <w:altName w:val="Arial"/>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AdvEPSTIM">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9671A"/>
    <w:multiLevelType w:val="hybridMultilevel"/>
    <w:tmpl w:val="50C620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3BC04F9"/>
    <w:multiLevelType w:val="hybridMultilevel"/>
    <w:tmpl w:val="04300E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3D20271"/>
    <w:multiLevelType w:val="hybridMultilevel"/>
    <w:tmpl w:val="89C82C60"/>
    <w:lvl w:ilvl="0" w:tplc="0408000D">
      <w:start w:val="1"/>
      <w:numFmt w:val="bullet"/>
      <w:lvlText w:val=""/>
      <w:lvlJc w:val="left"/>
      <w:pPr>
        <w:ind w:left="815" w:hanging="360"/>
      </w:pPr>
      <w:rPr>
        <w:rFonts w:ascii="Wingdings" w:hAnsi="Wingdings" w:hint="default"/>
      </w:rPr>
    </w:lvl>
    <w:lvl w:ilvl="1" w:tplc="04080003" w:tentative="1">
      <w:start w:val="1"/>
      <w:numFmt w:val="bullet"/>
      <w:lvlText w:val="o"/>
      <w:lvlJc w:val="left"/>
      <w:pPr>
        <w:ind w:left="1535" w:hanging="360"/>
      </w:pPr>
      <w:rPr>
        <w:rFonts w:ascii="Courier New" w:hAnsi="Courier New" w:cs="Courier New" w:hint="default"/>
      </w:rPr>
    </w:lvl>
    <w:lvl w:ilvl="2" w:tplc="04080005" w:tentative="1">
      <w:start w:val="1"/>
      <w:numFmt w:val="bullet"/>
      <w:lvlText w:val=""/>
      <w:lvlJc w:val="left"/>
      <w:pPr>
        <w:ind w:left="2255" w:hanging="360"/>
      </w:pPr>
      <w:rPr>
        <w:rFonts w:ascii="Wingdings" w:hAnsi="Wingdings" w:hint="default"/>
      </w:rPr>
    </w:lvl>
    <w:lvl w:ilvl="3" w:tplc="04080001" w:tentative="1">
      <w:start w:val="1"/>
      <w:numFmt w:val="bullet"/>
      <w:lvlText w:val=""/>
      <w:lvlJc w:val="left"/>
      <w:pPr>
        <w:ind w:left="2975" w:hanging="360"/>
      </w:pPr>
      <w:rPr>
        <w:rFonts w:ascii="Symbol" w:hAnsi="Symbol" w:hint="default"/>
      </w:rPr>
    </w:lvl>
    <w:lvl w:ilvl="4" w:tplc="04080003" w:tentative="1">
      <w:start w:val="1"/>
      <w:numFmt w:val="bullet"/>
      <w:lvlText w:val="o"/>
      <w:lvlJc w:val="left"/>
      <w:pPr>
        <w:ind w:left="3695" w:hanging="360"/>
      </w:pPr>
      <w:rPr>
        <w:rFonts w:ascii="Courier New" w:hAnsi="Courier New" w:cs="Courier New" w:hint="default"/>
      </w:rPr>
    </w:lvl>
    <w:lvl w:ilvl="5" w:tplc="04080005" w:tentative="1">
      <w:start w:val="1"/>
      <w:numFmt w:val="bullet"/>
      <w:lvlText w:val=""/>
      <w:lvlJc w:val="left"/>
      <w:pPr>
        <w:ind w:left="4415" w:hanging="360"/>
      </w:pPr>
      <w:rPr>
        <w:rFonts w:ascii="Wingdings" w:hAnsi="Wingdings" w:hint="default"/>
      </w:rPr>
    </w:lvl>
    <w:lvl w:ilvl="6" w:tplc="04080001" w:tentative="1">
      <w:start w:val="1"/>
      <w:numFmt w:val="bullet"/>
      <w:lvlText w:val=""/>
      <w:lvlJc w:val="left"/>
      <w:pPr>
        <w:ind w:left="5135" w:hanging="360"/>
      </w:pPr>
      <w:rPr>
        <w:rFonts w:ascii="Symbol" w:hAnsi="Symbol" w:hint="default"/>
      </w:rPr>
    </w:lvl>
    <w:lvl w:ilvl="7" w:tplc="04080003" w:tentative="1">
      <w:start w:val="1"/>
      <w:numFmt w:val="bullet"/>
      <w:lvlText w:val="o"/>
      <w:lvlJc w:val="left"/>
      <w:pPr>
        <w:ind w:left="5855" w:hanging="360"/>
      </w:pPr>
      <w:rPr>
        <w:rFonts w:ascii="Courier New" w:hAnsi="Courier New" w:cs="Courier New" w:hint="default"/>
      </w:rPr>
    </w:lvl>
    <w:lvl w:ilvl="8" w:tplc="04080005" w:tentative="1">
      <w:start w:val="1"/>
      <w:numFmt w:val="bullet"/>
      <w:lvlText w:val=""/>
      <w:lvlJc w:val="left"/>
      <w:pPr>
        <w:ind w:left="657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D552E5"/>
    <w:rsid w:val="0008498F"/>
    <w:rsid w:val="000906C3"/>
    <w:rsid w:val="00094EF7"/>
    <w:rsid w:val="000C5D47"/>
    <w:rsid w:val="000E7CBA"/>
    <w:rsid w:val="000F11E6"/>
    <w:rsid w:val="00130959"/>
    <w:rsid w:val="00160ECC"/>
    <w:rsid w:val="00172BC5"/>
    <w:rsid w:val="00184FCF"/>
    <w:rsid w:val="001948BB"/>
    <w:rsid w:val="0019700B"/>
    <w:rsid w:val="001A7298"/>
    <w:rsid w:val="001E1205"/>
    <w:rsid w:val="00202FF2"/>
    <w:rsid w:val="002C22E2"/>
    <w:rsid w:val="002D4901"/>
    <w:rsid w:val="002F2A8E"/>
    <w:rsid w:val="00331360"/>
    <w:rsid w:val="003441E8"/>
    <w:rsid w:val="00346FDA"/>
    <w:rsid w:val="00376BC5"/>
    <w:rsid w:val="00391F74"/>
    <w:rsid w:val="003A1200"/>
    <w:rsid w:val="003B6AE4"/>
    <w:rsid w:val="003C7B4B"/>
    <w:rsid w:val="003E6D92"/>
    <w:rsid w:val="003F1D7C"/>
    <w:rsid w:val="0041633F"/>
    <w:rsid w:val="00421AA5"/>
    <w:rsid w:val="004363DA"/>
    <w:rsid w:val="0044440E"/>
    <w:rsid w:val="00480360"/>
    <w:rsid w:val="004C4FD6"/>
    <w:rsid w:val="004E1A73"/>
    <w:rsid w:val="004E5FDA"/>
    <w:rsid w:val="0051540C"/>
    <w:rsid w:val="00561103"/>
    <w:rsid w:val="00563A8A"/>
    <w:rsid w:val="00582A36"/>
    <w:rsid w:val="005A3E94"/>
    <w:rsid w:val="00607D36"/>
    <w:rsid w:val="00645DF9"/>
    <w:rsid w:val="0068725C"/>
    <w:rsid w:val="00693153"/>
    <w:rsid w:val="006B5C57"/>
    <w:rsid w:val="006E6FB0"/>
    <w:rsid w:val="00740334"/>
    <w:rsid w:val="0074385A"/>
    <w:rsid w:val="00761AEE"/>
    <w:rsid w:val="0076659E"/>
    <w:rsid w:val="00782DCD"/>
    <w:rsid w:val="007855ED"/>
    <w:rsid w:val="007C3F1C"/>
    <w:rsid w:val="007D0CBB"/>
    <w:rsid w:val="007D6AF1"/>
    <w:rsid w:val="007E037E"/>
    <w:rsid w:val="0080550E"/>
    <w:rsid w:val="008721FC"/>
    <w:rsid w:val="0089301B"/>
    <w:rsid w:val="00893991"/>
    <w:rsid w:val="008C22BB"/>
    <w:rsid w:val="008C7DE6"/>
    <w:rsid w:val="008D5744"/>
    <w:rsid w:val="00934598"/>
    <w:rsid w:val="00993621"/>
    <w:rsid w:val="009B1587"/>
    <w:rsid w:val="009F7403"/>
    <w:rsid w:val="00A22B3F"/>
    <w:rsid w:val="00A76713"/>
    <w:rsid w:val="00AC625D"/>
    <w:rsid w:val="00AF487C"/>
    <w:rsid w:val="00B641EE"/>
    <w:rsid w:val="00BA634F"/>
    <w:rsid w:val="00C05489"/>
    <w:rsid w:val="00C3627E"/>
    <w:rsid w:val="00C873D2"/>
    <w:rsid w:val="00D006DE"/>
    <w:rsid w:val="00D05895"/>
    <w:rsid w:val="00D50362"/>
    <w:rsid w:val="00D552E5"/>
    <w:rsid w:val="00DA0FC1"/>
    <w:rsid w:val="00DA4EDC"/>
    <w:rsid w:val="00DC435A"/>
    <w:rsid w:val="00DD23F6"/>
    <w:rsid w:val="00E00893"/>
    <w:rsid w:val="00E00D11"/>
    <w:rsid w:val="00E17D9F"/>
    <w:rsid w:val="00E57D97"/>
    <w:rsid w:val="00E75B1C"/>
    <w:rsid w:val="00E92DFF"/>
    <w:rsid w:val="00F325A2"/>
    <w:rsid w:val="00F35DB9"/>
    <w:rsid w:val="00F43798"/>
    <w:rsid w:val="00F5222A"/>
    <w:rsid w:val="00F660FE"/>
    <w:rsid w:val="00F805CC"/>
    <w:rsid w:val="00F86390"/>
    <w:rsid w:val="00FB5335"/>
    <w:rsid w:val="00FD1EC5"/>
    <w:rsid w:val="00FD2A03"/>
    <w:rsid w:val="00FE4E5D"/>
    <w:rsid w:val="00FE598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2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4385A"/>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2">
    <w:name w:val="Body Text 2"/>
    <w:basedOn w:val="a"/>
    <w:next w:val="a"/>
    <w:link w:val="2Char"/>
    <w:uiPriority w:val="99"/>
    <w:rsid w:val="0074385A"/>
    <w:pPr>
      <w:autoSpaceDE w:val="0"/>
      <w:autoSpaceDN w:val="0"/>
      <w:adjustRightInd w:val="0"/>
      <w:spacing w:after="0" w:line="240" w:lineRule="auto"/>
    </w:pPr>
    <w:rPr>
      <w:rFonts w:ascii="FMHAOL+Arial,Italic" w:hAnsi="FMHAOL+Arial,Italic"/>
      <w:sz w:val="24"/>
      <w:szCs w:val="24"/>
    </w:rPr>
  </w:style>
  <w:style w:type="character" w:customStyle="1" w:styleId="2Char">
    <w:name w:val="Σώμα κείμενου 2 Char"/>
    <w:basedOn w:val="a0"/>
    <w:link w:val="2"/>
    <w:uiPriority w:val="99"/>
    <w:rsid w:val="0074385A"/>
    <w:rPr>
      <w:rFonts w:ascii="FMHAOL+Arial,Italic" w:hAnsi="FMHAOL+Arial,Italic"/>
      <w:sz w:val="24"/>
      <w:szCs w:val="24"/>
    </w:rPr>
  </w:style>
  <w:style w:type="character" w:customStyle="1" w:styleId="hps">
    <w:name w:val="hps"/>
    <w:basedOn w:val="a0"/>
    <w:rsid w:val="003B6AE4"/>
  </w:style>
  <w:style w:type="paragraph" w:styleId="a3">
    <w:name w:val="List Paragraph"/>
    <w:basedOn w:val="a"/>
    <w:uiPriority w:val="34"/>
    <w:qFormat/>
    <w:rsid w:val="00202FF2"/>
    <w:pPr>
      <w:ind w:left="720"/>
      <w:contextualSpacing/>
    </w:pPr>
  </w:style>
  <w:style w:type="character" w:customStyle="1" w:styleId="shorttext">
    <w:name w:val="short_text"/>
    <w:basedOn w:val="a0"/>
    <w:rsid w:val="00DC435A"/>
  </w:style>
  <w:style w:type="character" w:customStyle="1" w:styleId="atn">
    <w:name w:val="atn"/>
    <w:basedOn w:val="a0"/>
    <w:rsid w:val="00DC435A"/>
  </w:style>
  <w:style w:type="character" w:styleId="-">
    <w:name w:val="Hyperlink"/>
    <w:basedOn w:val="a0"/>
    <w:uiPriority w:val="99"/>
    <w:unhideWhenUsed/>
    <w:rsid w:val="00E17D9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835550">
      <w:bodyDiv w:val="1"/>
      <w:marLeft w:val="0"/>
      <w:marRight w:val="0"/>
      <w:marTop w:val="0"/>
      <w:marBottom w:val="0"/>
      <w:divBdr>
        <w:top w:val="none" w:sz="0" w:space="0" w:color="auto"/>
        <w:left w:val="none" w:sz="0" w:space="0" w:color="auto"/>
        <w:bottom w:val="none" w:sz="0" w:space="0" w:color="auto"/>
        <w:right w:val="none" w:sz="0" w:space="0" w:color="auto"/>
      </w:divBdr>
      <w:divsChild>
        <w:div w:id="1946500456">
          <w:marLeft w:val="0"/>
          <w:marRight w:val="0"/>
          <w:marTop w:val="0"/>
          <w:marBottom w:val="0"/>
          <w:divBdr>
            <w:top w:val="none" w:sz="0" w:space="0" w:color="auto"/>
            <w:left w:val="none" w:sz="0" w:space="0" w:color="auto"/>
            <w:bottom w:val="none" w:sz="0" w:space="0" w:color="auto"/>
            <w:right w:val="none" w:sz="0" w:space="0" w:color="auto"/>
          </w:divBdr>
        </w:div>
        <w:div w:id="1386877846">
          <w:marLeft w:val="0"/>
          <w:marRight w:val="0"/>
          <w:marTop w:val="0"/>
          <w:marBottom w:val="0"/>
          <w:divBdr>
            <w:top w:val="none" w:sz="0" w:space="0" w:color="auto"/>
            <w:left w:val="none" w:sz="0" w:space="0" w:color="auto"/>
            <w:bottom w:val="none" w:sz="0" w:space="0" w:color="auto"/>
            <w:right w:val="none" w:sz="0" w:space="0" w:color="auto"/>
          </w:divBdr>
        </w:div>
        <w:div w:id="2050647998">
          <w:marLeft w:val="0"/>
          <w:marRight w:val="0"/>
          <w:marTop w:val="0"/>
          <w:marBottom w:val="0"/>
          <w:divBdr>
            <w:top w:val="none" w:sz="0" w:space="0" w:color="auto"/>
            <w:left w:val="none" w:sz="0" w:space="0" w:color="auto"/>
            <w:bottom w:val="none" w:sz="0" w:space="0" w:color="auto"/>
            <w:right w:val="none" w:sz="0" w:space="0" w:color="auto"/>
          </w:divBdr>
        </w:div>
      </w:divsChild>
    </w:div>
    <w:div w:id="34888749">
      <w:bodyDiv w:val="1"/>
      <w:marLeft w:val="0"/>
      <w:marRight w:val="0"/>
      <w:marTop w:val="0"/>
      <w:marBottom w:val="0"/>
      <w:divBdr>
        <w:top w:val="none" w:sz="0" w:space="0" w:color="auto"/>
        <w:left w:val="none" w:sz="0" w:space="0" w:color="auto"/>
        <w:bottom w:val="none" w:sz="0" w:space="0" w:color="auto"/>
        <w:right w:val="none" w:sz="0" w:space="0" w:color="auto"/>
      </w:divBdr>
      <w:divsChild>
        <w:div w:id="668482782">
          <w:marLeft w:val="0"/>
          <w:marRight w:val="0"/>
          <w:marTop w:val="0"/>
          <w:marBottom w:val="0"/>
          <w:divBdr>
            <w:top w:val="none" w:sz="0" w:space="0" w:color="auto"/>
            <w:left w:val="none" w:sz="0" w:space="0" w:color="auto"/>
            <w:bottom w:val="none" w:sz="0" w:space="0" w:color="auto"/>
            <w:right w:val="none" w:sz="0" w:space="0" w:color="auto"/>
          </w:divBdr>
        </w:div>
        <w:div w:id="631328352">
          <w:marLeft w:val="0"/>
          <w:marRight w:val="0"/>
          <w:marTop w:val="0"/>
          <w:marBottom w:val="0"/>
          <w:divBdr>
            <w:top w:val="none" w:sz="0" w:space="0" w:color="auto"/>
            <w:left w:val="none" w:sz="0" w:space="0" w:color="auto"/>
            <w:bottom w:val="none" w:sz="0" w:space="0" w:color="auto"/>
            <w:right w:val="none" w:sz="0" w:space="0" w:color="auto"/>
          </w:divBdr>
        </w:div>
        <w:div w:id="1753770600">
          <w:marLeft w:val="0"/>
          <w:marRight w:val="0"/>
          <w:marTop w:val="0"/>
          <w:marBottom w:val="0"/>
          <w:divBdr>
            <w:top w:val="none" w:sz="0" w:space="0" w:color="auto"/>
            <w:left w:val="none" w:sz="0" w:space="0" w:color="auto"/>
            <w:bottom w:val="none" w:sz="0" w:space="0" w:color="auto"/>
            <w:right w:val="none" w:sz="0" w:space="0" w:color="auto"/>
          </w:divBdr>
        </w:div>
        <w:div w:id="1033112844">
          <w:marLeft w:val="0"/>
          <w:marRight w:val="0"/>
          <w:marTop w:val="0"/>
          <w:marBottom w:val="0"/>
          <w:divBdr>
            <w:top w:val="none" w:sz="0" w:space="0" w:color="auto"/>
            <w:left w:val="none" w:sz="0" w:space="0" w:color="auto"/>
            <w:bottom w:val="none" w:sz="0" w:space="0" w:color="auto"/>
            <w:right w:val="none" w:sz="0" w:space="0" w:color="auto"/>
          </w:divBdr>
        </w:div>
        <w:div w:id="495196727">
          <w:marLeft w:val="0"/>
          <w:marRight w:val="0"/>
          <w:marTop w:val="0"/>
          <w:marBottom w:val="0"/>
          <w:divBdr>
            <w:top w:val="none" w:sz="0" w:space="0" w:color="auto"/>
            <w:left w:val="none" w:sz="0" w:space="0" w:color="auto"/>
            <w:bottom w:val="none" w:sz="0" w:space="0" w:color="auto"/>
            <w:right w:val="none" w:sz="0" w:space="0" w:color="auto"/>
          </w:divBdr>
        </w:div>
        <w:div w:id="1256403022">
          <w:marLeft w:val="0"/>
          <w:marRight w:val="0"/>
          <w:marTop w:val="0"/>
          <w:marBottom w:val="0"/>
          <w:divBdr>
            <w:top w:val="none" w:sz="0" w:space="0" w:color="auto"/>
            <w:left w:val="none" w:sz="0" w:space="0" w:color="auto"/>
            <w:bottom w:val="none" w:sz="0" w:space="0" w:color="auto"/>
            <w:right w:val="none" w:sz="0" w:space="0" w:color="auto"/>
          </w:divBdr>
        </w:div>
        <w:div w:id="751513542">
          <w:marLeft w:val="0"/>
          <w:marRight w:val="0"/>
          <w:marTop w:val="0"/>
          <w:marBottom w:val="0"/>
          <w:divBdr>
            <w:top w:val="none" w:sz="0" w:space="0" w:color="auto"/>
            <w:left w:val="none" w:sz="0" w:space="0" w:color="auto"/>
            <w:bottom w:val="none" w:sz="0" w:space="0" w:color="auto"/>
            <w:right w:val="none" w:sz="0" w:space="0" w:color="auto"/>
          </w:divBdr>
        </w:div>
        <w:div w:id="1450277239">
          <w:marLeft w:val="0"/>
          <w:marRight w:val="0"/>
          <w:marTop w:val="0"/>
          <w:marBottom w:val="0"/>
          <w:divBdr>
            <w:top w:val="none" w:sz="0" w:space="0" w:color="auto"/>
            <w:left w:val="none" w:sz="0" w:space="0" w:color="auto"/>
            <w:bottom w:val="none" w:sz="0" w:space="0" w:color="auto"/>
            <w:right w:val="none" w:sz="0" w:space="0" w:color="auto"/>
          </w:divBdr>
        </w:div>
        <w:div w:id="126827521">
          <w:marLeft w:val="0"/>
          <w:marRight w:val="0"/>
          <w:marTop w:val="0"/>
          <w:marBottom w:val="0"/>
          <w:divBdr>
            <w:top w:val="none" w:sz="0" w:space="0" w:color="auto"/>
            <w:left w:val="none" w:sz="0" w:space="0" w:color="auto"/>
            <w:bottom w:val="none" w:sz="0" w:space="0" w:color="auto"/>
            <w:right w:val="none" w:sz="0" w:space="0" w:color="auto"/>
          </w:divBdr>
        </w:div>
      </w:divsChild>
    </w:div>
    <w:div w:id="128327604">
      <w:bodyDiv w:val="1"/>
      <w:marLeft w:val="0"/>
      <w:marRight w:val="0"/>
      <w:marTop w:val="0"/>
      <w:marBottom w:val="0"/>
      <w:divBdr>
        <w:top w:val="none" w:sz="0" w:space="0" w:color="auto"/>
        <w:left w:val="none" w:sz="0" w:space="0" w:color="auto"/>
        <w:bottom w:val="none" w:sz="0" w:space="0" w:color="auto"/>
        <w:right w:val="none" w:sz="0" w:space="0" w:color="auto"/>
      </w:divBdr>
      <w:divsChild>
        <w:div w:id="192227325">
          <w:marLeft w:val="0"/>
          <w:marRight w:val="0"/>
          <w:marTop w:val="0"/>
          <w:marBottom w:val="0"/>
          <w:divBdr>
            <w:top w:val="none" w:sz="0" w:space="0" w:color="auto"/>
            <w:left w:val="none" w:sz="0" w:space="0" w:color="auto"/>
            <w:bottom w:val="none" w:sz="0" w:space="0" w:color="auto"/>
            <w:right w:val="none" w:sz="0" w:space="0" w:color="auto"/>
          </w:divBdr>
        </w:div>
        <w:div w:id="932787434">
          <w:marLeft w:val="0"/>
          <w:marRight w:val="0"/>
          <w:marTop w:val="0"/>
          <w:marBottom w:val="0"/>
          <w:divBdr>
            <w:top w:val="none" w:sz="0" w:space="0" w:color="auto"/>
            <w:left w:val="none" w:sz="0" w:space="0" w:color="auto"/>
            <w:bottom w:val="none" w:sz="0" w:space="0" w:color="auto"/>
            <w:right w:val="none" w:sz="0" w:space="0" w:color="auto"/>
          </w:divBdr>
        </w:div>
        <w:div w:id="317541802">
          <w:marLeft w:val="0"/>
          <w:marRight w:val="0"/>
          <w:marTop w:val="0"/>
          <w:marBottom w:val="0"/>
          <w:divBdr>
            <w:top w:val="none" w:sz="0" w:space="0" w:color="auto"/>
            <w:left w:val="none" w:sz="0" w:space="0" w:color="auto"/>
            <w:bottom w:val="none" w:sz="0" w:space="0" w:color="auto"/>
            <w:right w:val="none" w:sz="0" w:space="0" w:color="auto"/>
          </w:divBdr>
        </w:div>
      </w:divsChild>
    </w:div>
    <w:div w:id="787046116">
      <w:bodyDiv w:val="1"/>
      <w:marLeft w:val="0"/>
      <w:marRight w:val="0"/>
      <w:marTop w:val="0"/>
      <w:marBottom w:val="0"/>
      <w:divBdr>
        <w:top w:val="none" w:sz="0" w:space="0" w:color="auto"/>
        <w:left w:val="none" w:sz="0" w:space="0" w:color="auto"/>
        <w:bottom w:val="none" w:sz="0" w:space="0" w:color="auto"/>
        <w:right w:val="none" w:sz="0" w:space="0" w:color="auto"/>
      </w:divBdr>
      <w:divsChild>
        <w:div w:id="1735808189">
          <w:marLeft w:val="0"/>
          <w:marRight w:val="0"/>
          <w:marTop w:val="0"/>
          <w:marBottom w:val="0"/>
          <w:divBdr>
            <w:top w:val="none" w:sz="0" w:space="0" w:color="auto"/>
            <w:left w:val="none" w:sz="0" w:space="0" w:color="auto"/>
            <w:bottom w:val="none" w:sz="0" w:space="0" w:color="auto"/>
            <w:right w:val="none" w:sz="0" w:space="0" w:color="auto"/>
          </w:divBdr>
        </w:div>
        <w:div w:id="1700348534">
          <w:marLeft w:val="0"/>
          <w:marRight w:val="0"/>
          <w:marTop w:val="0"/>
          <w:marBottom w:val="0"/>
          <w:divBdr>
            <w:top w:val="none" w:sz="0" w:space="0" w:color="auto"/>
            <w:left w:val="none" w:sz="0" w:space="0" w:color="auto"/>
            <w:bottom w:val="none" w:sz="0" w:space="0" w:color="auto"/>
            <w:right w:val="none" w:sz="0" w:space="0" w:color="auto"/>
          </w:divBdr>
        </w:div>
        <w:div w:id="943072066">
          <w:marLeft w:val="0"/>
          <w:marRight w:val="0"/>
          <w:marTop w:val="0"/>
          <w:marBottom w:val="0"/>
          <w:divBdr>
            <w:top w:val="none" w:sz="0" w:space="0" w:color="auto"/>
            <w:left w:val="none" w:sz="0" w:space="0" w:color="auto"/>
            <w:bottom w:val="none" w:sz="0" w:space="0" w:color="auto"/>
            <w:right w:val="none" w:sz="0" w:space="0" w:color="auto"/>
          </w:divBdr>
        </w:div>
      </w:divsChild>
    </w:div>
    <w:div w:id="934097467">
      <w:bodyDiv w:val="1"/>
      <w:marLeft w:val="0"/>
      <w:marRight w:val="0"/>
      <w:marTop w:val="0"/>
      <w:marBottom w:val="0"/>
      <w:divBdr>
        <w:top w:val="none" w:sz="0" w:space="0" w:color="auto"/>
        <w:left w:val="none" w:sz="0" w:space="0" w:color="auto"/>
        <w:bottom w:val="none" w:sz="0" w:space="0" w:color="auto"/>
        <w:right w:val="none" w:sz="0" w:space="0" w:color="auto"/>
      </w:divBdr>
      <w:divsChild>
        <w:div w:id="1405565207">
          <w:marLeft w:val="0"/>
          <w:marRight w:val="0"/>
          <w:marTop w:val="0"/>
          <w:marBottom w:val="0"/>
          <w:divBdr>
            <w:top w:val="none" w:sz="0" w:space="0" w:color="auto"/>
            <w:left w:val="none" w:sz="0" w:space="0" w:color="auto"/>
            <w:bottom w:val="none" w:sz="0" w:space="0" w:color="auto"/>
            <w:right w:val="none" w:sz="0" w:space="0" w:color="auto"/>
          </w:divBdr>
        </w:div>
        <w:div w:id="769933159">
          <w:marLeft w:val="0"/>
          <w:marRight w:val="0"/>
          <w:marTop w:val="0"/>
          <w:marBottom w:val="0"/>
          <w:divBdr>
            <w:top w:val="none" w:sz="0" w:space="0" w:color="auto"/>
            <w:left w:val="none" w:sz="0" w:space="0" w:color="auto"/>
            <w:bottom w:val="none" w:sz="0" w:space="0" w:color="auto"/>
            <w:right w:val="none" w:sz="0" w:space="0" w:color="auto"/>
          </w:divBdr>
        </w:div>
        <w:div w:id="2127387284">
          <w:marLeft w:val="0"/>
          <w:marRight w:val="0"/>
          <w:marTop w:val="0"/>
          <w:marBottom w:val="0"/>
          <w:divBdr>
            <w:top w:val="none" w:sz="0" w:space="0" w:color="auto"/>
            <w:left w:val="none" w:sz="0" w:space="0" w:color="auto"/>
            <w:bottom w:val="none" w:sz="0" w:space="0" w:color="auto"/>
            <w:right w:val="none" w:sz="0" w:space="0" w:color="auto"/>
          </w:divBdr>
        </w:div>
        <w:div w:id="279721840">
          <w:marLeft w:val="0"/>
          <w:marRight w:val="0"/>
          <w:marTop w:val="0"/>
          <w:marBottom w:val="0"/>
          <w:divBdr>
            <w:top w:val="none" w:sz="0" w:space="0" w:color="auto"/>
            <w:left w:val="none" w:sz="0" w:space="0" w:color="auto"/>
            <w:bottom w:val="none" w:sz="0" w:space="0" w:color="auto"/>
            <w:right w:val="none" w:sz="0" w:space="0" w:color="auto"/>
          </w:divBdr>
        </w:div>
        <w:div w:id="1688143288">
          <w:marLeft w:val="0"/>
          <w:marRight w:val="0"/>
          <w:marTop w:val="0"/>
          <w:marBottom w:val="0"/>
          <w:divBdr>
            <w:top w:val="none" w:sz="0" w:space="0" w:color="auto"/>
            <w:left w:val="none" w:sz="0" w:space="0" w:color="auto"/>
            <w:bottom w:val="none" w:sz="0" w:space="0" w:color="auto"/>
            <w:right w:val="none" w:sz="0" w:space="0" w:color="auto"/>
          </w:divBdr>
        </w:div>
        <w:div w:id="1970430953">
          <w:marLeft w:val="0"/>
          <w:marRight w:val="0"/>
          <w:marTop w:val="0"/>
          <w:marBottom w:val="0"/>
          <w:divBdr>
            <w:top w:val="none" w:sz="0" w:space="0" w:color="auto"/>
            <w:left w:val="none" w:sz="0" w:space="0" w:color="auto"/>
            <w:bottom w:val="none" w:sz="0" w:space="0" w:color="auto"/>
            <w:right w:val="none" w:sz="0" w:space="0" w:color="auto"/>
          </w:divBdr>
        </w:div>
        <w:div w:id="443887183">
          <w:marLeft w:val="0"/>
          <w:marRight w:val="0"/>
          <w:marTop w:val="0"/>
          <w:marBottom w:val="0"/>
          <w:divBdr>
            <w:top w:val="none" w:sz="0" w:space="0" w:color="auto"/>
            <w:left w:val="none" w:sz="0" w:space="0" w:color="auto"/>
            <w:bottom w:val="none" w:sz="0" w:space="0" w:color="auto"/>
            <w:right w:val="none" w:sz="0" w:space="0" w:color="auto"/>
          </w:divBdr>
        </w:div>
        <w:div w:id="757553695">
          <w:marLeft w:val="0"/>
          <w:marRight w:val="0"/>
          <w:marTop w:val="0"/>
          <w:marBottom w:val="0"/>
          <w:divBdr>
            <w:top w:val="none" w:sz="0" w:space="0" w:color="auto"/>
            <w:left w:val="none" w:sz="0" w:space="0" w:color="auto"/>
            <w:bottom w:val="none" w:sz="0" w:space="0" w:color="auto"/>
            <w:right w:val="none" w:sz="0" w:space="0" w:color="auto"/>
          </w:divBdr>
        </w:div>
        <w:div w:id="211700303">
          <w:marLeft w:val="0"/>
          <w:marRight w:val="0"/>
          <w:marTop w:val="0"/>
          <w:marBottom w:val="0"/>
          <w:divBdr>
            <w:top w:val="none" w:sz="0" w:space="0" w:color="auto"/>
            <w:left w:val="none" w:sz="0" w:space="0" w:color="auto"/>
            <w:bottom w:val="none" w:sz="0" w:space="0" w:color="auto"/>
            <w:right w:val="none" w:sz="0" w:space="0" w:color="auto"/>
          </w:divBdr>
        </w:div>
        <w:div w:id="1763528561">
          <w:marLeft w:val="0"/>
          <w:marRight w:val="0"/>
          <w:marTop w:val="0"/>
          <w:marBottom w:val="0"/>
          <w:divBdr>
            <w:top w:val="none" w:sz="0" w:space="0" w:color="auto"/>
            <w:left w:val="none" w:sz="0" w:space="0" w:color="auto"/>
            <w:bottom w:val="none" w:sz="0" w:space="0" w:color="auto"/>
            <w:right w:val="none" w:sz="0" w:space="0" w:color="auto"/>
          </w:divBdr>
        </w:div>
        <w:div w:id="977799411">
          <w:marLeft w:val="0"/>
          <w:marRight w:val="0"/>
          <w:marTop w:val="0"/>
          <w:marBottom w:val="0"/>
          <w:divBdr>
            <w:top w:val="none" w:sz="0" w:space="0" w:color="auto"/>
            <w:left w:val="none" w:sz="0" w:space="0" w:color="auto"/>
            <w:bottom w:val="none" w:sz="0" w:space="0" w:color="auto"/>
            <w:right w:val="none" w:sz="0" w:space="0" w:color="auto"/>
          </w:divBdr>
        </w:div>
        <w:div w:id="1823354666">
          <w:marLeft w:val="0"/>
          <w:marRight w:val="0"/>
          <w:marTop w:val="0"/>
          <w:marBottom w:val="0"/>
          <w:divBdr>
            <w:top w:val="none" w:sz="0" w:space="0" w:color="auto"/>
            <w:left w:val="none" w:sz="0" w:space="0" w:color="auto"/>
            <w:bottom w:val="none" w:sz="0" w:space="0" w:color="auto"/>
            <w:right w:val="none" w:sz="0" w:space="0" w:color="auto"/>
          </w:divBdr>
        </w:div>
        <w:div w:id="1892381146">
          <w:marLeft w:val="0"/>
          <w:marRight w:val="0"/>
          <w:marTop w:val="0"/>
          <w:marBottom w:val="0"/>
          <w:divBdr>
            <w:top w:val="none" w:sz="0" w:space="0" w:color="auto"/>
            <w:left w:val="none" w:sz="0" w:space="0" w:color="auto"/>
            <w:bottom w:val="none" w:sz="0" w:space="0" w:color="auto"/>
            <w:right w:val="none" w:sz="0" w:space="0" w:color="auto"/>
          </w:divBdr>
        </w:div>
        <w:div w:id="1477526191">
          <w:marLeft w:val="0"/>
          <w:marRight w:val="0"/>
          <w:marTop w:val="0"/>
          <w:marBottom w:val="0"/>
          <w:divBdr>
            <w:top w:val="none" w:sz="0" w:space="0" w:color="auto"/>
            <w:left w:val="none" w:sz="0" w:space="0" w:color="auto"/>
            <w:bottom w:val="none" w:sz="0" w:space="0" w:color="auto"/>
            <w:right w:val="none" w:sz="0" w:space="0" w:color="auto"/>
          </w:divBdr>
        </w:div>
        <w:div w:id="1408960018">
          <w:marLeft w:val="0"/>
          <w:marRight w:val="0"/>
          <w:marTop w:val="0"/>
          <w:marBottom w:val="0"/>
          <w:divBdr>
            <w:top w:val="none" w:sz="0" w:space="0" w:color="auto"/>
            <w:left w:val="none" w:sz="0" w:space="0" w:color="auto"/>
            <w:bottom w:val="none" w:sz="0" w:space="0" w:color="auto"/>
            <w:right w:val="none" w:sz="0" w:space="0" w:color="auto"/>
          </w:divBdr>
        </w:div>
        <w:div w:id="1848865718">
          <w:marLeft w:val="0"/>
          <w:marRight w:val="0"/>
          <w:marTop w:val="0"/>
          <w:marBottom w:val="0"/>
          <w:divBdr>
            <w:top w:val="none" w:sz="0" w:space="0" w:color="auto"/>
            <w:left w:val="none" w:sz="0" w:space="0" w:color="auto"/>
            <w:bottom w:val="none" w:sz="0" w:space="0" w:color="auto"/>
            <w:right w:val="none" w:sz="0" w:space="0" w:color="auto"/>
          </w:divBdr>
        </w:div>
      </w:divsChild>
    </w:div>
    <w:div w:id="1142192023">
      <w:bodyDiv w:val="1"/>
      <w:marLeft w:val="0"/>
      <w:marRight w:val="0"/>
      <w:marTop w:val="0"/>
      <w:marBottom w:val="0"/>
      <w:divBdr>
        <w:top w:val="none" w:sz="0" w:space="0" w:color="auto"/>
        <w:left w:val="none" w:sz="0" w:space="0" w:color="auto"/>
        <w:bottom w:val="none" w:sz="0" w:space="0" w:color="auto"/>
        <w:right w:val="none" w:sz="0" w:space="0" w:color="auto"/>
      </w:divBdr>
    </w:div>
    <w:div w:id="1456562433">
      <w:bodyDiv w:val="1"/>
      <w:marLeft w:val="0"/>
      <w:marRight w:val="0"/>
      <w:marTop w:val="0"/>
      <w:marBottom w:val="0"/>
      <w:divBdr>
        <w:top w:val="none" w:sz="0" w:space="0" w:color="auto"/>
        <w:left w:val="none" w:sz="0" w:space="0" w:color="auto"/>
        <w:bottom w:val="none" w:sz="0" w:space="0" w:color="auto"/>
        <w:right w:val="none" w:sz="0" w:space="0" w:color="auto"/>
      </w:divBdr>
      <w:divsChild>
        <w:div w:id="326830398">
          <w:marLeft w:val="0"/>
          <w:marRight w:val="0"/>
          <w:marTop w:val="0"/>
          <w:marBottom w:val="0"/>
          <w:divBdr>
            <w:top w:val="none" w:sz="0" w:space="0" w:color="auto"/>
            <w:left w:val="none" w:sz="0" w:space="0" w:color="auto"/>
            <w:bottom w:val="none" w:sz="0" w:space="0" w:color="auto"/>
            <w:right w:val="none" w:sz="0" w:space="0" w:color="auto"/>
          </w:divBdr>
        </w:div>
        <w:div w:id="245575806">
          <w:marLeft w:val="0"/>
          <w:marRight w:val="0"/>
          <w:marTop w:val="0"/>
          <w:marBottom w:val="0"/>
          <w:divBdr>
            <w:top w:val="none" w:sz="0" w:space="0" w:color="auto"/>
            <w:left w:val="none" w:sz="0" w:space="0" w:color="auto"/>
            <w:bottom w:val="none" w:sz="0" w:space="0" w:color="auto"/>
            <w:right w:val="none" w:sz="0" w:space="0" w:color="auto"/>
          </w:divBdr>
        </w:div>
        <w:div w:id="1977828704">
          <w:marLeft w:val="0"/>
          <w:marRight w:val="0"/>
          <w:marTop w:val="0"/>
          <w:marBottom w:val="0"/>
          <w:divBdr>
            <w:top w:val="none" w:sz="0" w:space="0" w:color="auto"/>
            <w:left w:val="none" w:sz="0" w:space="0" w:color="auto"/>
            <w:bottom w:val="none" w:sz="0" w:space="0" w:color="auto"/>
            <w:right w:val="none" w:sz="0" w:space="0" w:color="auto"/>
          </w:divBdr>
        </w:div>
        <w:div w:id="585237013">
          <w:marLeft w:val="0"/>
          <w:marRight w:val="0"/>
          <w:marTop w:val="0"/>
          <w:marBottom w:val="0"/>
          <w:divBdr>
            <w:top w:val="none" w:sz="0" w:space="0" w:color="auto"/>
            <w:left w:val="none" w:sz="0" w:space="0" w:color="auto"/>
            <w:bottom w:val="none" w:sz="0" w:space="0" w:color="auto"/>
            <w:right w:val="none" w:sz="0" w:space="0" w:color="auto"/>
          </w:divBdr>
        </w:div>
        <w:div w:id="1988246017">
          <w:marLeft w:val="0"/>
          <w:marRight w:val="0"/>
          <w:marTop w:val="0"/>
          <w:marBottom w:val="0"/>
          <w:divBdr>
            <w:top w:val="none" w:sz="0" w:space="0" w:color="auto"/>
            <w:left w:val="none" w:sz="0" w:space="0" w:color="auto"/>
            <w:bottom w:val="none" w:sz="0" w:space="0" w:color="auto"/>
            <w:right w:val="none" w:sz="0" w:space="0" w:color="auto"/>
          </w:divBdr>
        </w:div>
      </w:divsChild>
    </w:div>
    <w:div w:id="1720742443">
      <w:bodyDiv w:val="1"/>
      <w:marLeft w:val="0"/>
      <w:marRight w:val="0"/>
      <w:marTop w:val="0"/>
      <w:marBottom w:val="0"/>
      <w:divBdr>
        <w:top w:val="none" w:sz="0" w:space="0" w:color="auto"/>
        <w:left w:val="none" w:sz="0" w:space="0" w:color="auto"/>
        <w:bottom w:val="none" w:sz="0" w:space="0" w:color="auto"/>
        <w:right w:val="none" w:sz="0" w:space="0" w:color="auto"/>
      </w:divBdr>
      <w:divsChild>
        <w:div w:id="695546329">
          <w:marLeft w:val="0"/>
          <w:marRight w:val="0"/>
          <w:marTop w:val="0"/>
          <w:marBottom w:val="0"/>
          <w:divBdr>
            <w:top w:val="none" w:sz="0" w:space="0" w:color="auto"/>
            <w:left w:val="none" w:sz="0" w:space="0" w:color="auto"/>
            <w:bottom w:val="none" w:sz="0" w:space="0" w:color="auto"/>
            <w:right w:val="none" w:sz="0" w:space="0" w:color="auto"/>
          </w:divBdr>
        </w:div>
        <w:div w:id="1458453567">
          <w:marLeft w:val="0"/>
          <w:marRight w:val="0"/>
          <w:marTop w:val="0"/>
          <w:marBottom w:val="0"/>
          <w:divBdr>
            <w:top w:val="none" w:sz="0" w:space="0" w:color="auto"/>
            <w:left w:val="none" w:sz="0" w:space="0" w:color="auto"/>
            <w:bottom w:val="none" w:sz="0" w:space="0" w:color="auto"/>
            <w:right w:val="none" w:sz="0" w:space="0" w:color="auto"/>
          </w:divBdr>
        </w:div>
        <w:div w:id="1252662365">
          <w:marLeft w:val="0"/>
          <w:marRight w:val="0"/>
          <w:marTop w:val="0"/>
          <w:marBottom w:val="0"/>
          <w:divBdr>
            <w:top w:val="none" w:sz="0" w:space="0" w:color="auto"/>
            <w:left w:val="none" w:sz="0" w:space="0" w:color="auto"/>
            <w:bottom w:val="none" w:sz="0" w:space="0" w:color="auto"/>
            <w:right w:val="none" w:sz="0" w:space="0" w:color="auto"/>
          </w:divBdr>
        </w:div>
        <w:div w:id="987780339">
          <w:marLeft w:val="0"/>
          <w:marRight w:val="0"/>
          <w:marTop w:val="0"/>
          <w:marBottom w:val="0"/>
          <w:divBdr>
            <w:top w:val="none" w:sz="0" w:space="0" w:color="auto"/>
            <w:left w:val="none" w:sz="0" w:space="0" w:color="auto"/>
            <w:bottom w:val="none" w:sz="0" w:space="0" w:color="auto"/>
            <w:right w:val="none" w:sz="0" w:space="0" w:color="auto"/>
          </w:divBdr>
        </w:div>
        <w:div w:id="105271670">
          <w:marLeft w:val="0"/>
          <w:marRight w:val="0"/>
          <w:marTop w:val="0"/>
          <w:marBottom w:val="0"/>
          <w:divBdr>
            <w:top w:val="none" w:sz="0" w:space="0" w:color="auto"/>
            <w:left w:val="none" w:sz="0" w:space="0" w:color="auto"/>
            <w:bottom w:val="none" w:sz="0" w:space="0" w:color="auto"/>
            <w:right w:val="none" w:sz="0" w:space="0" w:color="auto"/>
          </w:divBdr>
        </w:div>
        <w:div w:id="1305622984">
          <w:marLeft w:val="0"/>
          <w:marRight w:val="0"/>
          <w:marTop w:val="0"/>
          <w:marBottom w:val="0"/>
          <w:divBdr>
            <w:top w:val="none" w:sz="0" w:space="0" w:color="auto"/>
            <w:left w:val="none" w:sz="0" w:space="0" w:color="auto"/>
            <w:bottom w:val="none" w:sz="0" w:space="0" w:color="auto"/>
            <w:right w:val="none" w:sz="0" w:space="0" w:color="auto"/>
          </w:divBdr>
        </w:div>
        <w:div w:id="935287730">
          <w:marLeft w:val="0"/>
          <w:marRight w:val="0"/>
          <w:marTop w:val="0"/>
          <w:marBottom w:val="0"/>
          <w:divBdr>
            <w:top w:val="none" w:sz="0" w:space="0" w:color="auto"/>
            <w:left w:val="none" w:sz="0" w:space="0" w:color="auto"/>
            <w:bottom w:val="none" w:sz="0" w:space="0" w:color="auto"/>
            <w:right w:val="none" w:sz="0" w:space="0" w:color="auto"/>
          </w:divBdr>
        </w:div>
      </w:divsChild>
    </w:div>
    <w:div w:id="1872112845">
      <w:bodyDiv w:val="1"/>
      <w:marLeft w:val="0"/>
      <w:marRight w:val="0"/>
      <w:marTop w:val="0"/>
      <w:marBottom w:val="0"/>
      <w:divBdr>
        <w:top w:val="none" w:sz="0" w:space="0" w:color="auto"/>
        <w:left w:val="none" w:sz="0" w:space="0" w:color="auto"/>
        <w:bottom w:val="none" w:sz="0" w:space="0" w:color="auto"/>
        <w:right w:val="none" w:sz="0" w:space="0" w:color="auto"/>
      </w:divBdr>
      <w:divsChild>
        <w:div w:id="1766725978">
          <w:marLeft w:val="0"/>
          <w:marRight w:val="0"/>
          <w:marTop w:val="0"/>
          <w:marBottom w:val="0"/>
          <w:divBdr>
            <w:top w:val="none" w:sz="0" w:space="0" w:color="auto"/>
            <w:left w:val="none" w:sz="0" w:space="0" w:color="auto"/>
            <w:bottom w:val="none" w:sz="0" w:space="0" w:color="auto"/>
            <w:right w:val="none" w:sz="0" w:space="0" w:color="auto"/>
          </w:divBdr>
        </w:div>
        <w:div w:id="653993779">
          <w:marLeft w:val="0"/>
          <w:marRight w:val="0"/>
          <w:marTop w:val="0"/>
          <w:marBottom w:val="0"/>
          <w:divBdr>
            <w:top w:val="none" w:sz="0" w:space="0" w:color="auto"/>
            <w:left w:val="none" w:sz="0" w:space="0" w:color="auto"/>
            <w:bottom w:val="none" w:sz="0" w:space="0" w:color="auto"/>
            <w:right w:val="none" w:sz="0" w:space="0" w:color="auto"/>
          </w:divBdr>
        </w:div>
        <w:div w:id="1674648891">
          <w:marLeft w:val="0"/>
          <w:marRight w:val="0"/>
          <w:marTop w:val="0"/>
          <w:marBottom w:val="0"/>
          <w:divBdr>
            <w:top w:val="none" w:sz="0" w:space="0" w:color="auto"/>
            <w:left w:val="none" w:sz="0" w:space="0" w:color="auto"/>
            <w:bottom w:val="none" w:sz="0" w:space="0" w:color="auto"/>
            <w:right w:val="none" w:sz="0" w:space="0" w:color="auto"/>
          </w:divBdr>
        </w:div>
        <w:div w:id="1820611499">
          <w:marLeft w:val="0"/>
          <w:marRight w:val="0"/>
          <w:marTop w:val="0"/>
          <w:marBottom w:val="0"/>
          <w:divBdr>
            <w:top w:val="none" w:sz="0" w:space="0" w:color="auto"/>
            <w:left w:val="none" w:sz="0" w:space="0" w:color="auto"/>
            <w:bottom w:val="none" w:sz="0" w:space="0" w:color="auto"/>
            <w:right w:val="none" w:sz="0" w:space="0" w:color="auto"/>
          </w:divBdr>
        </w:div>
        <w:div w:id="1571387532">
          <w:marLeft w:val="0"/>
          <w:marRight w:val="0"/>
          <w:marTop w:val="0"/>
          <w:marBottom w:val="0"/>
          <w:divBdr>
            <w:top w:val="none" w:sz="0" w:space="0" w:color="auto"/>
            <w:left w:val="none" w:sz="0" w:space="0" w:color="auto"/>
            <w:bottom w:val="none" w:sz="0" w:space="0" w:color="auto"/>
            <w:right w:val="none" w:sz="0" w:space="0" w:color="auto"/>
          </w:divBdr>
        </w:div>
        <w:div w:id="1065226269">
          <w:marLeft w:val="0"/>
          <w:marRight w:val="0"/>
          <w:marTop w:val="0"/>
          <w:marBottom w:val="0"/>
          <w:divBdr>
            <w:top w:val="none" w:sz="0" w:space="0" w:color="auto"/>
            <w:left w:val="none" w:sz="0" w:space="0" w:color="auto"/>
            <w:bottom w:val="none" w:sz="0" w:space="0" w:color="auto"/>
            <w:right w:val="none" w:sz="0" w:space="0" w:color="auto"/>
          </w:divBdr>
        </w:div>
        <w:div w:id="963773626">
          <w:marLeft w:val="0"/>
          <w:marRight w:val="0"/>
          <w:marTop w:val="0"/>
          <w:marBottom w:val="0"/>
          <w:divBdr>
            <w:top w:val="none" w:sz="0" w:space="0" w:color="auto"/>
            <w:left w:val="none" w:sz="0" w:space="0" w:color="auto"/>
            <w:bottom w:val="none" w:sz="0" w:space="0" w:color="auto"/>
            <w:right w:val="none" w:sz="0" w:space="0" w:color="auto"/>
          </w:divBdr>
        </w:div>
        <w:div w:id="1865634725">
          <w:marLeft w:val="0"/>
          <w:marRight w:val="0"/>
          <w:marTop w:val="0"/>
          <w:marBottom w:val="0"/>
          <w:divBdr>
            <w:top w:val="none" w:sz="0" w:space="0" w:color="auto"/>
            <w:left w:val="none" w:sz="0" w:space="0" w:color="auto"/>
            <w:bottom w:val="none" w:sz="0" w:space="0" w:color="auto"/>
            <w:right w:val="none" w:sz="0" w:space="0" w:color="auto"/>
          </w:divBdr>
        </w:div>
        <w:div w:id="5598116">
          <w:marLeft w:val="0"/>
          <w:marRight w:val="0"/>
          <w:marTop w:val="0"/>
          <w:marBottom w:val="0"/>
          <w:divBdr>
            <w:top w:val="none" w:sz="0" w:space="0" w:color="auto"/>
            <w:left w:val="none" w:sz="0" w:space="0" w:color="auto"/>
            <w:bottom w:val="none" w:sz="0" w:space="0" w:color="auto"/>
            <w:right w:val="none" w:sz="0" w:space="0" w:color="auto"/>
          </w:divBdr>
        </w:div>
        <w:div w:id="643857396">
          <w:marLeft w:val="0"/>
          <w:marRight w:val="0"/>
          <w:marTop w:val="0"/>
          <w:marBottom w:val="0"/>
          <w:divBdr>
            <w:top w:val="none" w:sz="0" w:space="0" w:color="auto"/>
            <w:left w:val="none" w:sz="0" w:space="0" w:color="auto"/>
            <w:bottom w:val="none" w:sz="0" w:space="0" w:color="auto"/>
            <w:right w:val="none" w:sz="0" w:space="0" w:color="auto"/>
          </w:divBdr>
        </w:div>
        <w:div w:id="1893613504">
          <w:marLeft w:val="0"/>
          <w:marRight w:val="0"/>
          <w:marTop w:val="0"/>
          <w:marBottom w:val="0"/>
          <w:divBdr>
            <w:top w:val="none" w:sz="0" w:space="0" w:color="auto"/>
            <w:left w:val="none" w:sz="0" w:space="0" w:color="auto"/>
            <w:bottom w:val="none" w:sz="0" w:space="0" w:color="auto"/>
            <w:right w:val="none" w:sz="0" w:space="0" w:color="auto"/>
          </w:divBdr>
        </w:div>
        <w:div w:id="1363091667">
          <w:marLeft w:val="0"/>
          <w:marRight w:val="0"/>
          <w:marTop w:val="0"/>
          <w:marBottom w:val="0"/>
          <w:divBdr>
            <w:top w:val="none" w:sz="0" w:space="0" w:color="auto"/>
            <w:left w:val="none" w:sz="0" w:space="0" w:color="auto"/>
            <w:bottom w:val="none" w:sz="0" w:space="0" w:color="auto"/>
            <w:right w:val="none" w:sz="0" w:space="0" w:color="auto"/>
          </w:divBdr>
        </w:div>
        <w:div w:id="1467893202">
          <w:marLeft w:val="0"/>
          <w:marRight w:val="0"/>
          <w:marTop w:val="0"/>
          <w:marBottom w:val="0"/>
          <w:divBdr>
            <w:top w:val="none" w:sz="0" w:space="0" w:color="auto"/>
            <w:left w:val="none" w:sz="0" w:space="0" w:color="auto"/>
            <w:bottom w:val="none" w:sz="0" w:space="0" w:color="auto"/>
            <w:right w:val="none" w:sz="0" w:space="0" w:color="auto"/>
          </w:divBdr>
        </w:div>
        <w:div w:id="742725086">
          <w:marLeft w:val="0"/>
          <w:marRight w:val="0"/>
          <w:marTop w:val="0"/>
          <w:marBottom w:val="0"/>
          <w:divBdr>
            <w:top w:val="none" w:sz="0" w:space="0" w:color="auto"/>
            <w:left w:val="none" w:sz="0" w:space="0" w:color="auto"/>
            <w:bottom w:val="none" w:sz="0" w:space="0" w:color="auto"/>
            <w:right w:val="none" w:sz="0" w:space="0" w:color="auto"/>
          </w:divBdr>
        </w:div>
      </w:divsChild>
    </w:div>
    <w:div w:id="1888953659">
      <w:bodyDiv w:val="1"/>
      <w:marLeft w:val="0"/>
      <w:marRight w:val="0"/>
      <w:marTop w:val="0"/>
      <w:marBottom w:val="0"/>
      <w:divBdr>
        <w:top w:val="none" w:sz="0" w:space="0" w:color="auto"/>
        <w:left w:val="none" w:sz="0" w:space="0" w:color="auto"/>
        <w:bottom w:val="none" w:sz="0" w:space="0" w:color="auto"/>
        <w:right w:val="none" w:sz="0" w:space="0" w:color="auto"/>
      </w:divBdr>
      <w:divsChild>
        <w:div w:id="1884711196">
          <w:marLeft w:val="0"/>
          <w:marRight w:val="0"/>
          <w:marTop w:val="0"/>
          <w:marBottom w:val="0"/>
          <w:divBdr>
            <w:top w:val="none" w:sz="0" w:space="0" w:color="auto"/>
            <w:left w:val="none" w:sz="0" w:space="0" w:color="auto"/>
            <w:bottom w:val="none" w:sz="0" w:space="0" w:color="auto"/>
            <w:right w:val="none" w:sz="0" w:space="0" w:color="auto"/>
          </w:divBdr>
        </w:div>
        <w:div w:id="108164885">
          <w:marLeft w:val="0"/>
          <w:marRight w:val="0"/>
          <w:marTop w:val="0"/>
          <w:marBottom w:val="0"/>
          <w:divBdr>
            <w:top w:val="none" w:sz="0" w:space="0" w:color="auto"/>
            <w:left w:val="none" w:sz="0" w:space="0" w:color="auto"/>
            <w:bottom w:val="none" w:sz="0" w:space="0" w:color="auto"/>
            <w:right w:val="none" w:sz="0" w:space="0" w:color="auto"/>
          </w:divBdr>
        </w:div>
        <w:div w:id="427889962">
          <w:marLeft w:val="0"/>
          <w:marRight w:val="0"/>
          <w:marTop w:val="0"/>
          <w:marBottom w:val="0"/>
          <w:divBdr>
            <w:top w:val="none" w:sz="0" w:space="0" w:color="auto"/>
            <w:left w:val="none" w:sz="0" w:space="0" w:color="auto"/>
            <w:bottom w:val="none" w:sz="0" w:space="0" w:color="auto"/>
            <w:right w:val="none" w:sz="0" w:space="0" w:color="auto"/>
          </w:divBdr>
        </w:div>
      </w:divsChild>
    </w:div>
    <w:div w:id="1900751283">
      <w:bodyDiv w:val="1"/>
      <w:marLeft w:val="0"/>
      <w:marRight w:val="0"/>
      <w:marTop w:val="0"/>
      <w:marBottom w:val="0"/>
      <w:divBdr>
        <w:top w:val="none" w:sz="0" w:space="0" w:color="auto"/>
        <w:left w:val="none" w:sz="0" w:space="0" w:color="auto"/>
        <w:bottom w:val="none" w:sz="0" w:space="0" w:color="auto"/>
        <w:right w:val="none" w:sz="0" w:space="0" w:color="auto"/>
      </w:divBdr>
      <w:divsChild>
        <w:div w:id="1590893327">
          <w:marLeft w:val="0"/>
          <w:marRight w:val="0"/>
          <w:marTop w:val="0"/>
          <w:marBottom w:val="0"/>
          <w:divBdr>
            <w:top w:val="none" w:sz="0" w:space="0" w:color="auto"/>
            <w:left w:val="none" w:sz="0" w:space="0" w:color="auto"/>
            <w:bottom w:val="none" w:sz="0" w:space="0" w:color="auto"/>
            <w:right w:val="none" w:sz="0" w:space="0" w:color="auto"/>
          </w:divBdr>
        </w:div>
        <w:div w:id="815756202">
          <w:marLeft w:val="0"/>
          <w:marRight w:val="0"/>
          <w:marTop w:val="0"/>
          <w:marBottom w:val="0"/>
          <w:divBdr>
            <w:top w:val="none" w:sz="0" w:space="0" w:color="auto"/>
            <w:left w:val="none" w:sz="0" w:space="0" w:color="auto"/>
            <w:bottom w:val="none" w:sz="0" w:space="0" w:color="auto"/>
            <w:right w:val="none" w:sz="0" w:space="0" w:color="auto"/>
          </w:divBdr>
        </w:div>
      </w:divsChild>
    </w:div>
    <w:div w:id="2132046682">
      <w:bodyDiv w:val="1"/>
      <w:marLeft w:val="0"/>
      <w:marRight w:val="0"/>
      <w:marTop w:val="0"/>
      <w:marBottom w:val="0"/>
      <w:divBdr>
        <w:top w:val="none" w:sz="0" w:space="0" w:color="auto"/>
        <w:left w:val="none" w:sz="0" w:space="0" w:color="auto"/>
        <w:bottom w:val="none" w:sz="0" w:space="0" w:color="auto"/>
        <w:right w:val="none" w:sz="0" w:space="0" w:color="auto"/>
      </w:divBdr>
      <w:divsChild>
        <w:div w:id="1857428085">
          <w:marLeft w:val="0"/>
          <w:marRight w:val="0"/>
          <w:marTop w:val="0"/>
          <w:marBottom w:val="0"/>
          <w:divBdr>
            <w:top w:val="none" w:sz="0" w:space="0" w:color="auto"/>
            <w:left w:val="none" w:sz="0" w:space="0" w:color="auto"/>
            <w:bottom w:val="none" w:sz="0" w:space="0" w:color="auto"/>
            <w:right w:val="none" w:sz="0" w:space="0" w:color="auto"/>
          </w:divBdr>
        </w:div>
        <w:div w:id="2107578577">
          <w:marLeft w:val="0"/>
          <w:marRight w:val="0"/>
          <w:marTop w:val="0"/>
          <w:marBottom w:val="0"/>
          <w:divBdr>
            <w:top w:val="none" w:sz="0" w:space="0" w:color="auto"/>
            <w:left w:val="none" w:sz="0" w:space="0" w:color="auto"/>
            <w:bottom w:val="none" w:sz="0" w:space="0" w:color="auto"/>
            <w:right w:val="none" w:sz="0" w:space="0" w:color="auto"/>
          </w:divBdr>
        </w:div>
        <w:div w:id="209536932">
          <w:marLeft w:val="0"/>
          <w:marRight w:val="0"/>
          <w:marTop w:val="0"/>
          <w:marBottom w:val="0"/>
          <w:divBdr>
            <w:top w:val="none" w:sz="0" w:space="0" w:color="auto"/>
            <w:left w:val="none" w:sz="0" w:space="0" w:color="auto"/>
            <w:bottom w:val="none" w:sz="0" w:space="0" w:color="auto"/>
            <w:right w:val="none" w:sz="0" w:space="0" w:color="auto"/>
          </w:divBdr>
        </w:div>
        <w:div w:id="1992051847">
          <w:marLeft w:val="0"/>
          <w:marRight w:val="0"/>
          <w:marTop w:val="0"/>
          <w:marBottom w:val="0"/>
          <w:divBdr>
            <w:top w:val="none" w:sz="0" w:space="0" w:color="auto"/>
            <w:left w:val="none" w:sz="0" w:space="0" w:color="auto"/>
            <w:bottom w:val="none" w:sz="0" w:space="0" w:color="auto"/>
            <w:right w:val="none" w:sz="0" w:space="0" w:color="auto"/>
          </w:divBdr>
        </w:div>
        <w:div w:id="128785866">
          <w:marLeft w:val="0"/>
          <w:marRight w:val="0"/>
          <w:marTop w:val="0"/>
          <w:marBottom w:val="0"/>
          <w:divBdr>
            <w:top w:val="none" w:sz="0" w:space="0" w:color="auto"/>
            <w:left w:val="none" w:sz="0" w:space="0" w:color="auto"/>
            <w:bottom w:val="none" w:sz="0" w:space="0" w:color="auto"/>
            <w:right w:val="none" w:sz="0" w:space="0" w:color="auto"/>
          </w:divBdr>
        </w:div>
        <w:div w:id="1446272654">
          <w:marLeft w:val="0"/>
          <w:marRight w:val="0"/>
          <w:marTop w:val="0"/>
          <w:marBottom w:val="0"/>
          <w:divBdr>
            <w:top w:val="none" w:sz="0" w:space="0" w:color="auto"/>
            <w:left w:val="none" w:sz="0" w:space="0" w:color="auto"/>
            <w:bottom w:val="none" w:sz="0" w:space="0" w:color="auto"/>
            <w:right w:val="none" w:sz="0" w:space="0" w:color="auto"/>
          </w:divBdr>
        </w:div>
        <w:div w:id="338429627">
          <w:marLeft w:val="0"/>
          <w:marRight w:val="0"/>
          <w:marTop w:val="0"/>
          <w:marBottom w:val="0"/>
          <w:divBdr>
            <w:top w:val="none" w:sz="0" w:space="0" w:color="auto"/>
            <w:left w:val="none" w:sz="0" w:space="0" w:color="auto"/>
            <w:bottom w:val="none" w:sz="0" w:space="0" w:color="auto"/>
            <w:right w:val="none" w:sz="0" w:space="0" w:color="auto"/>
          </w:divBdr>
        </w:div>
        <w:div w:id="1352490206">
          <w:marLeft w:val="0"/>
          <w:marRight w:val="0"/>
          <w:marTop w:val="0"/>
          <w:marBottom w:val="0"/>
          <w:divBdr>
            <w:top w:val="none" w:sz="0" w:space="0" w:color="auto"/>
            <w:left w:val="none" w:sz="0" w:space="0" w:color="auto"/>
            <w:bottom w:val="none" w:sz="0" w:space="0" w:color="auto"/>
            <w:right w:val="none" w:sz="0" w:space="0" w:color="auto"/>
          </w:divBdr>
        </w:div>
        <w:div w:id="1719166257">
          <w:marLeft w:val="0"/>
          <w:marRight w:val="0"/>
          <w:marTop w:val="0"/>
          <w:marBottom w:val="0"/>
          <w:divBdr>
            <w:top w:val="none" w:sz="0" w:space="0" w:color="auto"/>
            <w:left w:val="none" w:sz="0" w:space="0" w:color="auto"/>
            <w:bottom w:val="none" w:sz="0" w:space="0" w:color="auto"/>
            <w:right w:val="none" w:sz="0" w:space="0" w:color="auto"/>
          </w:divBdr>
        </w:div>
        <w:div w:id="577634938">
          <w:marLeft w:val="0"/>
          <w:marRight w:val="0"/>
          <w:marTop w:val="0"/>
          <w:marBottom w:val="0"/>
          <w:divBdr>
            <w:top w:val="none" w:sz="0" w:space="0" w:color="auto"/>
            <w:left w:val="none" w:sz="0" w:space="0" w:color="auto"/>
            <w:bottom w:val="none" w:sz="0" w:space="0" w:color="auto"/>
            <w:right w:val="none" w:sz="0" w:space="0" w:color="auto"/>
          </w:divBdr>
        </w:div>
        <w:div w:id="67656939">
          <w:marLeft w:val="0"/>
          <w:marRight w:val="0"/>
          <w:marTop w:val="0"/>
          <w:marBottom w:val="0"/>
          <w:divBdr>
            <w:top w:val="none" w:sz="0" w:space="0" w:color="auto"/>
            <w:left w:val="none" w:sz="0" w:space="0" w:color="auto"/>
            <w:bottom w:val="none" w:sz="0" w:space="0" w:color="auto"/>
            <w:right w:val="none" w:sz="0" w:space="0" w:color="auto"/>
          </w:divBdr>
        </w:div>
        <w:div w:id="1003163091">
          <w:marLeft w:val="0"/>
          <w:marRight w:val="0"/>
          <w:marTop w:val="0"/>
          <w:marBottom w:val="0"/>
          <w:divBdr>
            <w:top w:val="none" w:sz="0" w:space="0" w:color="auto"/>
            <w:left w:val="none" w:sz="0" w:space="0" w:color="auto"/>
            <w:bottom w:val="none" w:sz="0" w:space="0" w:color="auto"/>
            <w:right w:val="none" w:sz="0" w:space="0" w:color="auto"/>
          </w:divBdr>
        </w:div>
        <w:div w:id="1372345228">
          <w:marLeft w:val="0"/>
          <w:marRight w:val="0"/>
          <w:marTop w:val="0"/>
          <w:marBottom w:val="0"/>
          <w:divBdr>
            <w:top w:val="none" w:sz="0" w:space="0" w:color="auto"/>
            <w:left w:val="none" w:sz="0" w:space="0" w:color="auto"/>
            <w:bottom w:val="none" w:sz="0" w:space="0" w:color="auto"/>
            <w:right w:val="none" w:sz="0" w:space="0" w:color="auto"/>
          </w:divBdr>
        </w:div>
        <w:div w:id="1305352566">
          <w:marLeft w:val="0"/>
          <w:marRight w:val="0"/>
          <w:marTop w:val="0"/>
          <w:marBottom w:val="0"/>
          <w:divBdr>
            <w:top w:val="none" w:sz="0" w:space="0" w:color="auto"/>
            <w:left w:val="none" w:sz="0" w:space="0" w:color="auto"/>
            <w:bottom w:val="none" w:sz="0" w:space="0" w:color="auto"/>
            <w:right w:val="none" w:sz="0" w:space="0" w:color="auto"/>
          </w:divBdr>
        </w:div>
        <w:div w:id="11565325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iki.biologyscholars.org/@api/deki/files/1014/=Podcast_article.pdf" TargetMode="External"/><Relationship Id="rId3" Type="http://schemas.openxmlformats.org/officeDocument/2006/relationships/settings" Target="settings.xml"/><Relationship Id="rId7" Type="http://schemas.openxmlformats.org/officeDocument/2006/relationships/hyperlink" Target="http://web.mit.edu/21w.789/www/papers/griswold2004.pdf"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al.archives-ouvertes.fr/docs/00/19/02/30/PDF/Dillenbourg-Pierre-2002.pdf" TargetMode="External"/><Relationship Id="rId11" Type="http://schemas.openxmlformats.org/officeDocument/2006/relationships/theme" Target="theme/theme1.xml"/><Relationship Id="rId5" Type="http://schemas.openxmlformats.org/officeDocument/2006/relationships/hyperlink" Target="http://hgseclass.harvard.edu/~kahleda/projectscope-dev/projectResources/Computer-Mediated%20Collaborative%20Learning%20-Theory%20and%20Practice.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c.gatech.edu/people/home/asb/papers/chapters/2001052485.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11</Pages>
  <Words>4490</Words>
  <Characters>24248</Characters>
  <Application>Microsoft Office Word</Application>
  <DocSecurity>0</DocSecurity>
  <Lines>202</Lines>
  <Paragraphs>57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STELIOS</dc:creator>
  <cp:keywords/>
  <dc:description/>
  <cp:lastModifiedBy>JoVsdk</cp:lastModifiedBy>
  <cp:revision>23</cp:revision>
  <dcterms:created xsi:type="dcterms:W3CDTF">2013-04-16T09:29:00Z</dcterms:created>
  <dcterms:modified xsi:type="dcterms:W3CDTF">2013-04-17T11:39:00Z</dcterms:modified>
</cp:coreProperties>
</file>